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A7CA" w14:textId="77777777" w:rsidR="001D3337" w:rsidRPr="00382F4E" w:rsidRDefault="00C9139D" w:rsidP="0091681E">
      <w:pPr>
        <w:pStyle w:val="Heading1"/>
        <w:ind w:left="-340" w:firstLine="360"/>
        <w:jc w:val="center"/>
        <w:rPr>
          <w:sz w:val="36"/>
          <w:szCs w:val="36"/>
        </w:rPr>
      </w:pPr>
      <w:r w:rsidRPr="00382F4E">
        <w:rPr>
          <w:sz w:val="36"/>
          <w:szCs w:val="36"/>
        </w:rPr>
        <w:t xml:space="preserve">Watlington House </w:t>
      </w:r>
      <w:r w:rsidR="00B413BC">
        <w:rPr>
          <w:sz w:val="36"/>
          <w:szCs w:val="36"/>
        </w:rPr>
        <w:t xml:space="preserve">Trust </w:t>
      </w:r>
      <w:r w:rsidRPr="00382F4E">
        <w:rPr>
          <w:sz w:val="36"/>
          <w:szCs w:val="36"/>
        </w:rPr>
        <w:t>Community Hall</w:t>
      </w:r>
    </w:p>
    <w:p w14:paraId="57EFC1FB" w14:textId="77777777" w:rsidR="00C9139D" w:rsidRPr="00C9139D" w:rsidRDefault="00C9139D" w:rsidP="00204EF8">
      <w:pPr>
        <w:autoSpaceDE w:val="0"/>
        <w:autoSpaceDN w:val="0"/>
        <w:adjustRightInd w:val="0"/>
        <w:jc w:val="both"/>
        <w:rPr>
          <w:rFonts w:ascii="Verdana" w:hAnsi="Verdana" w:cs="ArialMT"/>
          <w:color w:val="000000"/>
          <w:sz w:val="22"/>
          <w:szCs w:val="22"/>
        </w:rPr>
      </w:pPr>
    </w:p>
    <w:p w14:paraId="04ABE8A9" w14:textId="6CA78300" w:rsidR="00C9139D" w:rsidRDefault="001D3337" w:rsidP="0091681E">
      <w:pPr>
        <w:autoSpaceDE w:val="0"/>
        <w:autoSpaceDN w:val="0"/>
        <w:adjustRightInd w:val="0"/>
        <w:ind w:left="-1077" w:firstLine="1080"/>
        <w:jc w:val="center"/>
        <w:rPr>
          <w:rFonts w:ascii="Verdana" w:hAnsi="Verdana" w:cs="Helvetica-Bold"/>
          <w:b/>
          <w:bCs/>
          <w:color w:val="000000"/>
          <w:sz w:val="22"/>
          <w:szCs w:val="22"/>
        </w:rPr>
      </w:pPr>
      <w:r w:rsidRPr="00382F4E">
        <w:rPr>
          <w:rFonts w:ascii="Verdana" w:hAnsi="Verdana" w:cs="Helvetica-Bold"/>
          <w:b/>
          <w:bCs/>
          <w:color w:val="000000"/>
          <w:sz w:val="22"/>
          <w:szCs w:val="22"/>
        </w:rPr>
        <w:t xml:space="preserve">CONDITIONS OF </w:t>
      </w:r>
      <w:proofErr w:type="gramStart"/>
      <w:r w:rsidRPr="00382F4E">
        <w:rPr>
          <w:rFonts w:ascii="Verdana" w:hAnsi="Verdana" w:cs="Helvetica-Bold"/>
          <w:b/>
          <w:bCs/>
          <w:color w:val="000000"/>
          <w:sz w:val="22"/>
          <w:szCs w:val="22"/>
        </w:rPr>
        <w:t>HIRE</w:t>
      </w:r>
      <w:r w:rsidR="00495185">
        <w:rPr>
          <w:rFonts w:ascii="Verdana" w:hAnsi="Verdana" w:cs="Helvetica-Bold"/>
          <w:b/>
          <w:bCs/>
          <w:color w:val="000000"/>
          <w:sz w:val="22"/>
          <w:szCs w:val="22"/>
        </w:rPr>
        <w:t xml:space="preserve">  Updated</w:t>
      </w:r>
      <w:proofErr w:type="gramEnd"/>
      <w:r w:rsidR="00495185">
        <w:rPr>
          <w:rFonts w:ascii="Verdana" w:hAnsi="Verdana" w:cs="Helvetica-Bold"/>
          <w:b/>
          <w:bCs/>
          <w:color w:val="000000"/>
          <w:sz w:val="22"/>
          <w:szCs w:val="22"/>
        </w:rPr>
        <w:t xml:space="preserve"> November 2025</w:t>
      </w:r>
    </w:p>
    <w:p w14:paraId="52094069" w14:textId="77777777" w:rsidR="00760AB0" w:rsidRPr="00382F4E" w:rsidRDefault="00760AB0" w:rsidP="00204EF8">
      <w:pPr>
        <w:autoSpaceDE w:val="0"/>
        <w:autoSpaceDN w:val="0"/>
        <w:adjustRightInd w:val="0"/>
        <w:ind w:left="-1077" w:firstLine="1080"/>
        <w:jc w:val="both"/>
        <w:rPr>
          <w:rFonts w:ascii="Verdana" w:hAnsi="Verdana" w:cs="Helvetica-Bold"/>
          <w:b/>
          <w:bCs/>
          <w:color w:val="000000"/>
          <w:sz w:val="22"/>
          <w:szCs w:val="22"/>
        </w:rPr>
      </w:pPr>
    </w:p>
    <w:p w14:paraId="47F8CBA5" w14:textId="77777777" w:rsidR="00C9139D" w:rsidRPr="00C9139D" w:rsidRDefault="00760AB0" w:rsidP="0091681E">
      <w:pPr>
        <w:autoSpaceDE w:val="0"/>
        <w:autoSpaceDN w:val="0"/>
        <w:adjustRightInd w:val="0"/>
        <w:jc w:val="both"/>
        <w:rPr>
          <w:rFonts w:ascii="Verdana" w:hAnsi="Verdana" w:cs="Helvetica-Bold"/>
          <w:b/>
          <w:bCs/>
          <w:color w:val="000000"/>
          <w:sz w:val="22"/>
          <w:szCs w:val="22"/>
        </w:rPr>
      </w:pPr>
      <w:r>
        <w:rPr>
          <w:rFonts w:ascii="Verdana" w:hAnsi="Verdana" w:cs="Helvetica-Bold"/>
          <w:b/>
          <w:bCs/>
          <w:color w:val="000000"/>
          <w:sz w:val="22"/>
          <w:szCs w:val="22"/>
        </w:rPr>
        <w:t>GENERAL</w:t>
      </w:r>
    </w:p>
    <w:p w14:paraId="2EA94811" w14:textId="77777777" w:rsidR="00382F4E" w:rsidRPr="00284D55" w:rsidRDefault="001D3337"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sidRPr="00284D55">
        <w:rPr>
          <w:rFonts w:ascii="Verdana" w:hAnsi="Verdana" w:cs="ArialMT"/>
          <w:color w:val="000000"/>
          <w:sz w:val="22"/>
          <w:szCs w:val="22"/>
        </w:rPr>
        <w:t>The Hirer must be over 25 years of age at the time of application and may be required to provide</w:t>
      </w:r>
      <w:r w:rsidR="00C9139D" w:rsidRPr="00284D55">
        <w:rPr>
          <w:rFonts w:ascii="Verdana" w:hAnsi="Verdana" w:cs="ArialMT"/>
          <w:color w:val="000000"/>
          <w:sz w:val="22"/>
          <w:szCs w:val="22"/>
        </w:rPr>
        <w:t xml:space="preserve"> </w:t>
      </w:r>
      <w:r w:rsidR="00382F4E" w:rsidRPr="00284D55">
        <w:rPr>
          <w:rFonts w:ascii="Verdana" w:hAnsi="Verdana" w:cs="ArialMT"/>
          <w:color w:val="000000"/>
          <w:sz w:val="22"/>
          <w:szCs w:val="22"/>
        </w:rPr>
        <w:t>evidence of age.</w:t>
      </w:r>
    </w:p>
    <w:p w14:paraId="2F3E86D3" w14:textId="77777777" w:rsidR="00760AB0" w:rsidRDefault="00C9139D"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sidRPr="00284D55">
        <w:rPr>
          <w:rFonts w:ascii="Verdana" w:hAnsi="Verdana" w:cs="ArialMT"/>
          <w:color w:val="000000"/>
          <w:sz w:val="22"/>
          <w:szCs w:val="22"/>
        </w:rPr>
        <w:t>Hire</w:t>
      </w:r>
      <w:r w:rsidR="00E414AF">
        <w:rPr>
          <w:rFonts w:ascii="Verdana" w:hAnsi="Verdana" w:cs="ArialMT"/>
          <w:color w:val="000000"/>
          <w:sz w:val="22"/>
          <w:szCs w:val="22"/>
        </w:rPr>
        <w:t>rs</w:t>
      </w:r>
      <w:r w:rsidRPr="00284D55">
        <w:rPr>
          <w:rFonts w:ascii="Verdana" w:hAnsi="Verdana" w:cs="ArialMT"/>
          <w:color w:val="000000"/>
          <w:sz w:val="22"/>
          <w:szCs w:val="22"/>
        </w:rPr>
        <w:t xml:space="preserve"> of the Community</w:t>
      </w:r>
      <w:r w:rsidR="001D3337" w:rsidRPr="00284D55">
        <w:rPr>
          <w:rFonts w:ascii="Verdana" w:hAnsi="Verdana" w:cs="ArialMT"/>
          <w:color w:val="000000"/>
          <w:sz w:val="22"/>
          <w:szCs w:val="22"/>
        </w:rPr>
        <w:t xml:space="preserve"> Hall </w:t>
      </w:r>
      <w:r w:rsidR="00E414AF">
        <w:rPr>
          <w:rFonts w:ascii="Verdana" w:hAnsi="Verdana" w:cs="ArialMT"/>
          <w:color w:val="000000"/>
          <w:sz w:val="22"/>
          <w:szCs w:val="22"/>
        </w:rPr>
        <w:t xml:space="preserve">are responsible for ensuring the Hall is </w:t>
      </w:r>
      <w:r w:rsidR="00760AB0">
        <w:rPr>
          <w:rFonts w:ascii="Verdana" w:hAnsi="Verdana" w:cs="ArialMT"/>
          <w:color w:val="000000"/>
          <w:sz w:val="22"/>
          <w:szCs w:val="22"/>
        </w:rPr>
        <w:t>used only for the purpose of hire.</w:t>
      </w:r>
    </w:p>
    <w:p w14:paraId="0CC70D8B" w14:textId="1ECA0E7A" w:rsidR="004D396D" w:rsidRDefault="00760AB0" w:rsidP="0091681E">
      <w:pPr>
        <w:pStyle w:val="ListParagraph"/>
        <w:numPr>
          <w:ilvl w:val="0"/>
          <w:numId w:val="21"/>
        </w:numPr>
        <w:autoSpaceDE w:val="0"/>
        <w:autoSpaceDN w:val="0"/>
        <w:adjustRightInd w:val="0"/>
        <w:spacing w:before="120" w:after="120"/>
        <w:ind w:left="714" w:hanging="357"/>
        <w:contextualSpacing w:val="0"/>
        <w:jc w:val="both"/>
        <w:rPr>
          <w:rFonts w:ascii="Verdana" w:hAnsi="Verdana" w:cs="ArialMT"/>
          <w:color w:val="000000"/>
          <w:sz w:val="22"/>
          <w:szCs w:val="22"/>
        </w:rPr>
      </w:pPr>
      <w:r>
        <w:rPr>
          <w:rFonts w:ascii="Verdana" w:hAnsi="Verdana" w:cs="ArialMT"/>
          <w:color w:val="000000"/>
          <w:sz w:val="22"/>
          <w:szCs w:val="22"/>
        </w:rPr>
        <w:t xml:space="preserve">Hirers must ensure the Hall is not damaged and those </w:t>
      </w:r>
      <w:r w:rsidR="00E414AF" w:rsidRPr="00760AB0">
        <w:rPr>
          <w:rFonts w:ascii="Verdana" w:hAnsi="Verdana" w:cs="ArialMT"/>
          <w:color w:val="000000"/>
          <w:sz w:val="22"/>
          <w:szCs w:val="22"/>
        </w:rPr>
        <w:t xml:space="preserve">attending the function for which the hall is hired behave sensibly </w:t>
      </w:r>
      <w:r>
        <w:rPr>
          <w:rFonts w:ascii="Verdana" w:hAnsi="Verdana" w:cs="ArialMT"/>
          <w:color w:val="000000"/>
          <w:sz w:val="22"/>
          <w:szCs w:val="22"/>
        </w:rPr>
        <w:t xml:space="preserve">and do not upset the Trust’s tenants </w:t>
      </w:r>
      <w:r w:rsidR="00E414AF" w:rsidRPr="00760AB0">
        <w:rPr>
          <w:rFonts w:ascii="Verdana" w:hAnsi="Verdana" w:cs="ArialMT"/>
          <w:color w:val="000000"/>
          <w:sz w:val="22"/>
          <w:szCs w:val="22"/>
        </w:rPr>
        <w:t xml:space="preserve">or neighbouring properties. </w:t>
      </w:r>
      <w:r w:rsidR="001D3337" w:rsidRPr="00760AB0">
        <w:rPr>
          <w:rFonts w:ascii="Verdana" w:hAnsi="Verdana" w:cs="ArialMT"/>
          <w:color w:val="000000"/>
          <w:sz w:val="22"/>
          <w:szCs w:val="22"/>
        </w:rPr>
        <w:t>The Hire</w:t>
      </w:r>
      <w:r>
        <w:rPr>
          <w:rFonts w:ascii="Verdana" w:hAnsi="Verdana" w:cs="ArialMT"/>
          <w:color w:val="000000"/>
          <w:sz w:val="22"/>
          <w:szCs w:val="22"/>
        </w:rPr>
        <w:t>r shall make good or pay for any</w:t>
      </w:r>
      <w:r w:rsidR="001D3337" w:rsidRPr="00760AB0">
        <w:rPr>
          <w:rFonts w:ascii="Verdana" w:hAnsi="Verdana" w:cs="ArialMT"/>
          <w:color w:val="000000"/>
          <w:sz w:val="22"/>
          <w:szCs w:val="22"/>
        </w:rPr>
        <w:t xml:space="preserve"> damage (including accidental damage) to</w:t>
      </w:r>
      <w:r w:rsidR="00C9139D" w:rsidRPr="00760AB0">
        <w:rPr>
          <w:rFonts w:ascii="Verdana" w:hAnsi="Verdana" w:cs="ArialMT"/>
          <w:color w:val="000000"/>
          <w:sz w:val="22"/>
          <w:szCs w:val="22"/>
        </w:rPr>
        <w:t xml:space="preserve"> </w:t>
      </w:r>
      <w:r w:rsidR="001D3337" w:rsidRPr="00760AB0">
        <w:rPr>
          <w:rFonts w:ascii="Verdana" w:hAnsi="Verdana" w:cs="ArialMT"/>
          <w:color w:val="000000"/>
          <w:sz w:val="22"/>
          <w:szCs w:val="22"/>
        </w:rPr>
        <w:t>the premises or to the fixtures, fittings or contents and for the loss of contents.</w:t>
      </w:r>
    </w:p>
    <w:p w14:paraId="4B5F4C83" w14:textId="77777777" w:rsidR="00760AB0" w:rsidRPr="00760AB0" w:rsidRDefault="00760AB0"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ALCOHOL</w:t>
      </w:r>
    </w:p>
    <w:p w14:paraId="22070E37" w14:textId="77777777" w:rsidR="00E414AF" w:rsidRDefault="001D3337"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sidRPr="00284D55">
        <w:rPr>
          <w:rFonts w:ascii="Verdana" w:hAnsi="Verdana" w:cs="ArialMT"/>
          <w:color w:val="000000"/>
          <w:sz w:val="22"/>
          <w:szCs w:val="22"/>
        </w:rPr>
        <w:t xml:space="preserve">If alcoholic drink is to be sold, hirers must obtain approval from the </w:t>
      </w:r>
      <w:r w:rsidR="00C9139D" w:rsidRPr="00284D55">
        <w:rPr>
          <w:rFonts w:ascii="Verdana" w:hAnsi="Verdana" w:cs="ArialMT"/>
          <w:color w:val="000000"/>
          <w:sz w:val="22"/>
          <w:szCs w:val="22"/>
        </w:rPr>
        <w:t>local autho</w:t>
      </w:r>
      <w:r w:rsidR="00760AB0">
        <w:rPr>
          <w:rFonts w:ascii="Verdana" w:hAnsi="Verdana" w:cs="ArialMT"/>
          <w:color w:val="000000"/>
          <w:sz w:val="22"/>
          <w:szCs w:val="22"/>
        </w:rPr>
        <w:t>rity and provide the authorisation</w:t>
      </w:r>
      <w:r w:rsidR="00C9139D" w:rsidRPr="00284D55">
        <w:rPr>
          <w:rFonts w:ascii="Verdana" w:hAnsi="Verdana" w:cs="ArialMT"/>
          <w:color w:val="000000"/>
          <w:sz w:val="22"/>
          <w:szCs w:val="22"/>
        </w:rPr>
        <w:t xml:space="preserve"> to the </w:t>
      </w:r>
      <w:r w:rsidR="000E708D" w:rsidRPr="00284D55">
        <w:rPr>
          <w:rFonts w:ascii="Verdana" w:hAnsi="Verdana" w:cs="ArialMT"/>
          <w:color w:val="000000"/>
          <w:sz w:val="22"/>
          <w:szCs w:val="22"/>
        </w:rPr>
        <w:t>Building Manager</w:t>
      </w:r>
      <w:r w:rsidRPr="00284D55">
        <w:rPr>
          <w:rFonts w:ascii="Verdana" w:hAnsi="Verdana" w:cs="ArialMT"/>
          <w:color w:val="000000"/>
          <w:sz w:val="22"/>
          <w:szCs w:val="22"/>
        </w:rPr>
        <w:t>.</w:t>
      </w:r>
    </w:p>
    <w:p w14:paraId="03B9188B" w14:textId="41FCEAD7" w:rsidR="00B413BC" w:rsidRDefault="00B413BC"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If alcoholic drink is to be consumed Conditi</w:t>
      </w:r>
      <w:r w:rsidR="00760AB0">
        <w:rPr>
          <w:rFonts w:ascii="Verdana" w:hAnsi="Verdana" w:cs="ArialMT"/>
          <w:color w:val="000000"/>
          <w:sz w:val="22"/>
          <w:szCs w:val="22"/>
        </w:rPr>
        <w:t>on 3</w:t>
      </w:r>
      <w:r>
        <w:rPr>
          <w:rFonts w:ascii="Verdana" w:hAnsi="Verdana" w:cs="ArialMT"/>
          <w:color w:val="000000"/>
          <w:sz w:val="22"/>
          <w:szCs w:val="22"/>
        </w:rPr>
        <w:t xml:space="preserve"> applies and care must be taken to ensure those attending the function do not drink to excess. Alcohol must not be sold or provided to those under the </w:t>
      </w:r>
      <w:r w:rsidR="004B1FBE">
        <w:rPr>
          <w:rFonts w:ascii="Verdana" w:hAnsi="Verdana" w:cs="ArialMT"/>
          <w:color w:val="000000"/>
          <w:sz w:val="22"/>
          <w:szCs w:val="22"/>
        </w:rPr>
        <w:t>age</w:t>
      </w:r>
      <w:r>
        <w:rPr>
          <w:rFonts w:ascii="Verdana" w:hAnsi="Verdana" w:cs="ArialMT"/>
          <w:color w:val="000000"/>
          <w:sz w:val="22"/>
          <w:szCs w:val="22"/>
        </w:rPr>
        <w:t xml:space="preserve"> of 18</w:t>
      </w:r>
      <w:r w:rsidR="004B1FBE">
        <w:rPr>
          <w:rFonts w:ascii="Verdana" w:hAnsi="Verdana" w:cs="ArialMT"/>
          <w:color w:val="000000"/>
          <w:sz w:val="22"/>
          <w:szCs w:val="22"/>
        </w:rPr>
        <w:t>.</w:t>
      </w:r>
    </w:p>
    <w:p w14:paraId="6EEF47B0" w14:textId="77777777" w:rsidR="00760AB0" w:rsidRPr="00760AB0" w:rsidRDefault="00760AB0"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DRUGS</w:t>
      </w:r>
    </w:p>
    <w:p w14:paraId="6C9E17CE" w14:textId="77777777" w:rsidR="004B1FBE" w:rsidRDefault="004B1FBE"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No illegal drugs may be brought on to and/or consumed on the premises.</w:t>
      </w:r>
    </w:p>
    <w:p w14:paraId="08043732" w14:textId="77777777" w:rsidR="009F2D1E" w:rsidRPr="009F2D1E" w:rsidRDefault="009F2D1E"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BARBEQUES AND FOOD CONSUMPTION</w:t>
      </w:r>
    </w:p>
    <w:p w14:paraId="24C6284C" w14:textId="5CB1ADDD" w:rsidR="00C9139D" w:rsidRDefault="00E414AF"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sidRPr="004B1FBE">
        <w:rPr>
          <w:rFonts w:ascii="Verdana" w:hAnsi="Verdana" w:cs="ArialMT"/>
          <w:color w:val="000000"/>
          <w:sz w:val="22"/>
          <w:szCs w:val="22"/>
        </w:rPr>
        <w:t>Barbeques are not permitted.</w:t>
      </w:r>
      <w:r w:rsidR="001D3337" w:rsidRPr="004B1FBE">
        <w:rPr>
          <w:rFonts w:ascii="Verdana" w:hAnsi="Verdana" w:cs="ArialMT"/>
          <w:color w:val="000000"/>
          <w:sz w:val="22"/>
          <w:szCs w:val="22"/>
        </w:rPr>
        <w:t xml:space="preserve"> </w:t>
      </w:r>
      <w:r w:rsidR="00B413BC" w:rsidRPr="004B1FBE">
        <w:rPr>
          <w:rFonts w:ascii="Verdana" w:hAnsi="Verdana" w:cs="ArialMT"/>
          <w:color w:val="000000"/>
          <w:sz w:val="22"/>
          <w:szCs w:val="22"/>
        </w:rPr>
        <w:t>Consumption of food shall be confined to the Hall interior. If the Hirer wishes to use the garden for the consumption of drink or food, prior approval will be required from the Buildings Manager.</w:t>
      </w:r>
    </w:p>
    <w:p w14:paraId="6104A8C0" w14:textId="77777777" w:rsidR="009F2D1E" w:rsidRPr="009F2D1E" w:rsidRDefault="009F2D1E"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CHILD PROTECTION</w:t>
      </w:r>
    </w:p>
    <w:p w14:paraId="0ACAAFFC" w14:textId="77777777" w:rsidR="00C9139D" w:rsidRDefault="001D3337" w:rsidP="0091681E">
      <w:pPr>
        <w:pStyle w:val="ListParagraph"/>
        <w:numPr>
          <w:ilvl w:val="0"/>
          <w:numId w:val="21"/>
        </w:numPr>
        <w:autoSpaceDE w:val="0"/>
        <w:autoSpaceDN w:val="0"/>
        <w:adjustRightInd w:val="0"/>
        <w:spacing w:before="120" w:after="120"/>
        <w:contextualSpacing w:val="0"/>
        <w:jc w:val="both"/>
        <w:rPr>
          <w:rFonts w:ascii="Verdana" w:hAnsi="Verdana" w:cs="ArialMT"/>
          <w:color w:val="000000"/>
          <w:sz w:val="22"/>
          <w:szCs w:val="22"/>
        </w:rPr>
      </w:pPr>
      <w:r w:rsidRPr="00284D55">
        <w:rPr>
          <w:rFonts w:ascii="Verdana" w:hAnsi="Verdana" w:cs="ArialMT"/>
          <w:color w:val="000000"/>
          <w:sz w:val="22"/>
          <w:szCs w:val="22"/>
        </w:rPr>
        <w:t>Any person who hires the Halls on two or more occasions and whose activities involve children or</w:t>
      </w:r>
      <w:r w:rsidR="00C9139D" w:rsidRPr="00284D55">
        <w:rPr>
          <w:rFonts w:ascii="Verdana" w:hAnsi="Verdana" w:cs="ArialMT"/>
          <w:color w:val="000000"/>
          <w:sz w:val="22"/>
          <w:szCs w:val="22"/>
        </w:rPr>
        <w:t xml:space="preserve"> </w:t>
      </w:r>
      <w:r w:rsidRPr="00284D55">
        <w:rPr>
          <w:rFonts w:ascii="Verdana" w:hAnsi="Verdana" w:cs="ArialMT"/>
          <w:color w:val="000000"/>
          <w:sz w:val="22"/>
          <w:szCs w:val="22"/>
        </w:rPr>
        <w:t>young people will be required to operate a recognised Child Protection Policy based on the Home</w:t>
      </w:r>
      <w:r w:rsidR="00C9139D" w:rsidRPr="00284D55">
        <w:rPr>
          <w:rFonts w:ascii="Verdana" w:hAnsi="Verdana" w:cs="ArialMT"/>
          <w:color w:val="000000"/>
          <w:sz w:val="22"/>
          <w:szCs w:val="22"/>
        </w:rPr>
        <w:t xml:space="preserve"> </w:t>
      </w:r>
      <w:r w:rsidRPr="00284D55">
        <w:rPr>
          <w:rFonts w:ascii="Verdana" w:hAnsi="Verdana" w:cs="ArialMT"/>
          <w:color w:val="000000"/>
          <w:sz w:val="22"/>
          <w:szCs w:val="22"/>
        </w:rPr>
        <w:t>Office Code of Practice, Safe from Harm and comply with The Children Act of 1989.</w:t>
      </w:r>
    </w:p>
    <w:p w14:paraId="1CCE0F0C" w14:textId="77777777" w:rsidR="009F2D1E" w:rsidRDefault="009F2D1E"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ELECTRICAL APPLIANCES</w:t>
      </w:r>
    </w:p>
    <w:p w14:paraId="2823F130" w14:textId="77777777" w:rsidR="009F2D1E" w:rsidRDefault="00C9139D" w:rsidP="0091681E">
      <w:pPr>
        <w:pStyle w:val="ListParagraph"/>
        <w:numPr>
          <w:ilvl w:val="0"/>
          <w:numId w:val="21"/>
        </w:numPr>
        <w:autoSpaceDE w:val="0"/>
        <w:autoSpaceDN w:val="0"/>
        <w:adjustRightInd w:val="0"/>
        <w:spacing w:before="120" w:after="120"/>
        <w:contextualSpacing w:val="0"/>
        <w:jc w:val="both"/>
        <w:rPr>
          <w:rFonts w:ascii="Verdana" w:hAnsi="Verdana" w:cs="Helvetica-Bold"/>
          <w:b/>
          <w:bCs/>
          <w:color w:val="000000"/>
          <w:sz w:val="22"/>
          <w:szCs w:val="22"/>
        </w:rPr>
      </w:pPr>
      <w:r w:rsidRPr="009F2D1E">
        <w:rPr>
          <w:rFonts w:ascii="Verdana" w:hAnsi="Verdana" w:cs="ArialMT"/>
          <w:color w:val="000000"/>
          <w:sz w:val="22"/>
          <w:szCs w:val="22"/>
        </w:rPr>
        <w:t>T</w:t>
      </w:r>
      <w:r w:rsidR="001D3337" w:rsidRPr="009F2D1E">
        <w:rPr>
          <w:rFonts w:ascii="Verdana" w:hAnsi="Verdana" w:cs="ArialMT"/>
          <w:color w:val="000000"/>
          <w:sz w:val="22"/>
          <w:szCs w:val="22"/>
        </w:rPr>
        <w:t>he Hirer shall ensure that any electrical appliances brought by them to the premises and used there</w:t>
      </w:r>
      <w:r w:rsidRPr="009F2D1E">
        <w:rPr>
          <w:rFonts w:ascii="Verdana" w:hAnsi="Verdana" w:cs="ArialMT"/>
          <w:color w:val="000000"/>
          <w:sz w:val="22"/>
          <w:szCs w:val="22"/>
        </w:rPr>
        <w:t xml:space="preserve"> </w:t>
      </w:r>
      <w:r w:rsidR="001D3337" w:rsidRPr="009F2D1E">
        <w:rPr>
          <w:rFonts w:ascii="Verdana" w:hAnsi="Verdana" w:cs="ArialMT"/>
          <w:color w:val="000000"/>
          <w:sz w:val="22"/>
          <w:szCs w:val="22"/>
        </w:rPr>
        <w:t>shall be safe, in good working order and used in a safe manner in accordance with the Electricity at</w:t>
      </w:r>
      <w:r w:rsidRPr="009F2D1E">
        <w:rPr>
          <w:rFonts w:ascii="Verdana" w:hAnsi="Verdana" w:cs="ArialMT"/>
          <w:color w:val="000000"/>
          <w:sz w:val="22"/>
          <w:szCs w:val="22"/>
        </w:rPr>
        <w:t xml:space="preserve"> </w:t>
      </w:r>
      <w:r w:rsidR="001D3337" w:rsidRPr="009F2D1E">
        <w:rPr>
          <w:rFonts w:ascii="Verdana" w:hAnsi="Verdana" w:cs="ArialMT"/>
          <w:color w:val="000000"/>
          <w:sz w:val="22"/>
          <w:szCs w:val="22"/>
        </w:rPr>
        <w:t>Work Regulations, 1989.</w:t>
      </w:r>
      <w:r w:rsidR="009F2D1E" w:rsidRPr="009F2D1E">
        <w:rPr>
          <w:rFonts w:ascii="Verdana" w:hAnsi="Verdana" w:cs="Helvetica-Bold"/>
          <w:b/>
          <w:bCs/>
          <w:color w:val="000000"/>
          <w:sz w:val="22"/>
          <w:szCs w:val="22"/>
        </w:rPr>
        <w:t xml:space="preserve"> </w:t>
      </w:r>
      <w:r w:rsidR="009F2D1E">
        <w:rPr>
          <w:rFonts w:ascii="Verdana" w:hAnsi="Verdana" w:cs="Helvetica-Bold"/>
          <w:b/>
          <w:bCs/>
          <w:color w:val="000000"/>
          <w:sz w:val="22"/>
          <w:szCs w:val="22"/>
        </w:rPr>
        <w:t xml:space="preserve"> </w:t>
      </w:r>
    </w:p>
    <w:p w14:paraId="05E89043" w14:textId="77777777" w:rsidR="009F2D1E" w:rsidRPr="009F2D1E" w:rsidRDefault="009F2D1E" w:rsidP="0091681E">
      <w:pPr>
        <w:autoSpaceDE w:val="0"/>
        <w:autoSpaceDN w:val="0"/>
        <w:adjustRightInd w:val="0"/>
        <w:spacing w:before="120" w:after="120"/>
        <w:jc w:val="both"/>
        <w:rPr>
          <w:rFonts w:ascii="Verdana" w:hAnsi="Verdana" w:cs="Helvetica-Bold"/>
          <w:b/>
          <w:bCs/>
          <w:color w:val="000000"/>
          <w:sz w:val="22"/>
          <w:szCs w:val="22"/>
        </w:rPr>
      </w:pPr>
      <w:r>
        <w:rPr>
          <w:rFonts w:ascii="Verdana" w:hAnsi="Verdana" w:cs="Helvetica-Bold"/>
          <w:b/>
          <w:bCs/>
          <w:color w:val="000000"/>
          <w:sz w:val="22"/>
          <w:szCs w:val="22"/>
        </w:rPr>
        <w:t>NOISE</w:t>
      </w:r>
    </w:p>
    <w:p w14:paraId="1A6B4552" w14:textId="1457AC0C" w:rsidR="009F2D1E" w:rsidRPr="009F2D1E" w:rsidRDefault="009F2D1E" w:rsidP="00FF38E9">
      <w:pPr>
        <w:autoSpaceDE w:val="0"/>
        <w:autoSpaceDN w:val="0"/>
        <w:adjustRightInd w:val="0"/>
        <w:spacing w:before="120" w:after="120"/>
        <w:ind w:left="851" w:hanging="567"/>
        <w:jc w:val="both"/>
        <w:rPr>
          <w:rFonts w:ascii="Verdana" w:hAnsi="Verdana" w:cs="ArialMT"/>
          <w:color w:val="000000"/>
          <w:sz w:val="22"/>
          <w:szCs w:val="22"/>
        </w:rPr>
      </w:pPr>
      <w:r>
        <w:rPr>
          <w:rFonts w:ascii="Verdana" w:hAnsi="Verdana" w:cs="ArialMT"/>
          <w:color w:val="000000"/>
          <w:sz w:val="22"/>
          <w:szCs w:val="22"/>
        </w:rPr>
        <w:t>10)</w:t>
      </w:r>
      <w:r w:rsidRPr="009F2D1E">
        <w:rPr>
          <w:rFonts w:ascii="Verdana" w:hAnsi="Verdana" w:cs="ArialMT"/>
          <w:color w:val="000000"/>
          <w:sz w:val="22"/>
          <w:szCs w:val="22"/>
        </w:rPr>
        <w:t>Music and noise must be kept down to a reasonable level. This also</w:t>
      </w:r>
      <w:r w:rsidR="00964F7C">
        <w:rPr>
          <w:rFonts w:ascii="Verdana" w:hAnsi="Verdana" w:cs="ArialMT"/>
          <w:color w:val="000000"/>
          <w:sz w:val="22"/>
          <w:szCs w:val="22"/>
        </w:rPr>
        <w:t xml:space="preserve"> </w:t>
      </w:r>
      <w:r w:rsidRPr="009F2D1E">
        <w:rPr>
          <w:rFonts w:ascii="Verdana" w:hAnsi="Verdana" w:cs="ArialMT"/>
          <w:color w:val="000000"/>
          <w:sz w:val="22"/>
          <w:szCs w:val="22"/>
        </w:rPr>
        <w:t>applies in the car park during arrival and departure.</w:t>
      </w:r>
    </w:p>
    <w:p w14:paraId="204F274B" w14:textId="5EDBBD83" w:rsidR="009F2D1E" w:rsidRPr="009F2D1E" w:rsidRDefault="009F2D1E" w:rsidP="0091681E">
      <w:pPr>
        <w:autoSpaceDE w:val="0"/>
        <w:autoSpaceDN w:val="0"/>
        <w:adjustRightInd w:val="0"/>
        <w:spacing w:before="120" w:after="120"/>
        <w:ind w:left="360"/>
        <w:jc w:val="both"/>
        <w:rPr>
          <w:rFonts w:ascii="Verdana" w:hAnsi="Verdana" w:cs="ArialMT"/>
          <w:color w:val="000000"/>
          <w:sz w:val="22"/>
          <w:szCs w:val="22"/>
        </w:rPr>
      </w:pPr>
      <w:r>
        <w:rPr>
          <w:rFonts w:ascii="Verdana" w:hAnsi="Verdana" w:cs="ArialMT"/>
          <w:color w:val="000000"/>
          <w:sz w:val="22"/>
          <w:szCs w:val="22"/>
        </w:rPr>
        <w:t>11)</w:t>
      </w:r>
      <w:r w:rsidR="00FF38E9">
        <w:rPr>
          <w:rFonts w:ascii="Verdana" w:hAnsi="Verdana" w:cs="ArialMT"/>
          <w:color w:val="000000"/>
          <w:sz w:val="22"/>
          <w:szCs w:val="22"/>
        </w:rPr>
        <w:t xml:space="preserve"> </w:t>
      </w:r>
      <w:r w:rsidRPr="009F2D1E">
        <w:rPr>
          <w:rFonts w:ascii="Verdana" w:hAnsi="Verdana" w:cs="ArialMT"/>
          <w:color w:val="000000"/>
          <w:sz w:val="22"/>
          <w:szCs w:val="22"/>
        </w:rPr>
        <w:t>All noise must cease by midnight.</w:t>
      </w:r>
    </w:p>
    <w:p w14:paraId="17A32D2F" w14:textId="60F055A0" w:rsidR="009F2D1E" w:rsidRPr="009F2D1E" w:rsidRDefault="009F2D1E" w:rsidP="0091681E">
      <w:pPr>
        <w:autoSpaceDE w:val="0"/>
        <w:autoSpaceDN w:val="0"/>
        <w:adjustRightInd w:val="0"/>
        <w:spacing w:before="120" w:after="120"/>
        <w:ind w:left="360"/>
        <w:jc w:val="both"/>
        <w:rPr>
          <w:rFonts w:ascii="Verdana" w:hAnsi="Verdana" w:cs="ArialMT"/>
          <w:color w:val="000000"/>
          <w:sz w:val="22"/>
          <w:szCs w:val="22"/>
        </w:rPr>
      </w:pPr>
      <w:r>
        <w:rPr>
          <w:rFonts w:ascii="Verdana" w:hAnsi="Verdana" w:cs="ArialMT"/>
          <w:color w:val="000000"/>
          <w:sz w:val="22"/>
          <w:szCs w:val="22"/>
        </w:rPr>
        <w:t>12)</w:t>
      </w:r>
      <w:r w:rsidR="00FF38E9">
        <w:rPr>
          <w:rFonts w:ascii="Verdana" w:hAnsi="Verdana" w:cs="ArialMT"/>
          <w:color w:val="000000"/>
          <w:sz w:val="22"/>
          <w:szCs w:val="22"/>
        </w:rPr>
        <w:t xml:space="preserve"> </w:t>
      </w:r>
      <w:r w:rsidRPr="009F2D1E">
        <w:rPr>
          <w:rFonts w:ascii="Verdana" w:hAnsi="Verdana" w:cs="ArialMT"/>
          <w:color w:val="000000"/>
          <w:sz w:val="22"/>
          <w:szCs w:val="22"/>
        </w:rPr>
        <w:t>The Trust holds a PRL (Performing Rights Licence)</w:t>
      </w:r>
      <w:r w:rsidR="00FF38E9">
        <w:rPr>
          <w:rFonts w:ascii="Verdana" w:hAnsi="Verdana" w:cs="ArialMT"/>
          <w:color w:val="000000"/>
          <w:sz w:val="22"/>
          <w:szCs w:val="22"/>
        </w:rPr>
        <w:t>.</w:t>
      </w:r>
    </w:p>
    <w:p w14:paraId="7A7A46A6" w14:textId="6982FB52" w:rsidR="009F2D1E" w:rsidRPr="004D396D" w:rsidRDefault="009F2D1E" w:rsidP="00FF38E9">
      <w:pPr>
        <w:autoSpaceDE w:val="0"/>
        <w:autoSpaceDN w:val="0"/>
        <w:adjustRightInd w:val="0"/>
        <w:spacing w:before="120" w:after="120"/>
        <w:ind w:left="851" w:hanging="425"/>
        <w:jc w:val="both"/>
        <w:rPr>
          <w:rFonts w:ascii="Verdana" w:hAnsi="Verdana" w:cs="ArialMT"/>
          <w:color w:val="000000"/>
          <w:sz w:val="22"/>
          <w:szCs w:val="22"/>
        </w:rPr>
      </w:pPr>
      <w:r>
        <w:rPr>
          <w:rFonts w:ascii="Verdana" w:hAnsi="Verdana" w:cs="ArialMT"/>
          <w:color w:val="000000"/>
          <w:sz w:val="22"/>
          <w:szCs w:val="22"/>
        </w:rPr>
        <w:t>13)</w:t>
      </w:r>
      <w:r w:rsidR="00FF38E9">
        <w:rPr>
          <w:rFonts w:ascii="Verdana" w:hAnsi="Verdana" w:cs="ArialMT"/>
          <w:color w:val="000000"/>
          <w:sz w:val="22"/>
          <w:szCs w:val="22"/>
        </w:rPr>
        <w:t xml:space="preserve"> </w:t>
      </w:r>
      <w:r w:rsidRPr="009F2D1E">
        <w:rPr>
          <w:rFonts w:ascii="Verdana" w:hAnsi="Verdana" w:cs="ArialMT"/>
          <w:color w:val="000000"/>
          <w:sz w:val="22"/>
          <w:szCs w:val="22"/>
        </w:rPr>
        <w:t xml:space="preserve">Use of PA, Live bands and disco equipment must have </w:t>
      </w:r>
      <w:r>
        <w:rPr>
          <w:rFonts w:ascii="Verdana" w:hAnsi="Verdana" w:cs="ArialMT"/>
          <w:color w:val="000000"/>
          <w:sz w:val="22"/>
          <w:szCs w:val="22"/>
        </w:rPr>
        <w:t>the prior approval</w:t>
      </w:r>
      <w:r w:rsidR="00FF38E9">
        <w:rPr>
          <w:rFonts w:ascii="Verdana" w:hAnsi="Verdana" w:cs="ArialMT"/>
          <w:color w:val="000000"/>
          <w:sz w:val="22"/>
          <w:szCs w:val="22"/>
        </w:rPr>
        <w:t xml:space="preserve"> </w:t>
      </w:r>
      <w:r>
        <w:rPr>
          <w:rFonts w:ascii="Verdana" w:hAnsi="Verdana" w:cs="ArialMT"/>
          <w:color w:val="000000"/>
          <w:sz w:val="22"/>
          <w:szCs w:val="22"/>
        </w:rPr>
        <w:t>of the Buildings Manager</w:t>
      </w:r>
      <w:r w:rsidR="00FF38E9">
        <w:rPr>
          <w:rFonts w:ascii="Verdana" w:hAnsi="Verdana" w:cs="ArialMT"/>
          <w:color w:val="000000"/>
          <w:sz w:val="22"/>
          <w:szCs w:val="22"/>
        </w:rPr>
        <w:t>.</w:t>
      </w:r>
    </w:p>
    <w:p w14:paraId="3FF54D75" w14:textId="77777777" w:rsidR="009F2D1E" w:rsidRPr="00382F4E" w:rsidRDefault="009F2D1E" w:rsidP="0091681E">
      <w:pPr>
        <w:autoSpaceDE w:val="0"/>
        <w:autoSpaceDN w:val="0"/>
        <w:adjustRightInd w:val="0"/>
        <w:spacing w:before="120" w:after="120"/>
        <w:jc w:val="both"/>
        <w:rPr>
          <w:rFonts w:ascii="Verdana" w:hAnsi="Verdana" w:cs="Helvetica-Bold"/>
          <w:b/>
          <w:bCs/>
          <w:color w:val="000000"/>
          <w:sz w:val="22"/>
          <w:szCs w:val="22"/>
        </w:rPr>
      </w:pPr>
      <w:r>
        <w:rPr>
          <w:rFonts w:ascii="Verdana" w:hAnsi="Verdana" w:cs="Helvetica-Bold"/>
          <w:b/>
          <w:bCs/>
          <w:color w:val="000000"/>
          <w:sz w:val="22"/>
          <w:szCs w:val="22"/>
        </w:rPr>
        <w:t>FURNITURE and EQUIPMENT</w:t>
      </w:r>
    </w:p>
    <w:p w14:paraId="3D8C4059" w14:textId="06CA3BC3" w:rsidR="009F2D1E" w:rsidRPr="009F2D1E" w:rsidRDefault="009F2D1E" w:rsidP="00FF38E9">
      <w:pPr>
        <w:autoSpaceDE w:val="0"/>
        <w:autoSpaceDN w:val="0"/>
        <w:adjustRightInd w:val="0"/>
        <w:spacing w:before="120" w:after="120"/>
        <w:ind w:left="851" w:hanging="567"/>
        <w:jc w:val="both"/>
        <w:rPr>
          <w:rFonts w:ascii="Verdana" w:hAnsi="Verdana" w:cs="ArialMT"/>
          <w:color w:val="000000"/>
          <w:sz w:val="22"/>
          <w:szCs w:val="22"/>
        </w:rPr>
      </w:pPr>
      <w:r>
        <w:rPr>
          <w:rFonts w:ascii="Verdana" w:hAnsi="Verdana" w:cs="ArialMT"/>
          <w:color w:val="000000"/>
          <w:sz w:val="22"/>
          <w:szCs w:val="22"/>
        </w:rPr>
        <w:t>14)</w:t>
      </w:r>
      <w:r w:rsidRPr="009F2D1E">
        <w:rPr>
          <w:rFonts w:ascii="Verdana" w:hAnsi="Verdana" w:cs="ArialMT"/>
          <w:color w:val="000000"/>
          <w:sz w:val="22"/>
          <w:szCs w:val="22"/>
        </w:rPr>
        <w:t>Hirers are asked to leave all chairs and tables as they were found. This</w:t>
      </w:r>
      <w:r>
        <w:rPr>
          <w:rFonts w:ascii="Verdana" w:hAnsi="Verdana" w:cs="ArialMT"/>
          <w:color w:val="000000"/>
          <w:sz w:val="22"/>
          <w:szCs w:val="22"/>
        </w:rPr>
        <w:t xml:space="preserve"> </w:t>
      </w:r>
      <w:r w:rsidRPr="009F2D1E">
        <w:rPr>
          <w:rFonts w:ascii="Verdana" w:hAnsi="Verdana" w:cs="ArialMT"/>
          <w:color w:val="000000"/>
          <w:sz w:val="22"/>
          <w:szCs w:val="22"/>
        </w:rPr>
        <w:t>includes replacing articles taken from the storerooms and cupboards.</w:t>
      </w:r>
    </w:p>
    <w:p w14:paraId="71F03DDD" w14:textId="63CFA39E" w:rsidR="009F2D1E" w:rsidRPr="009F2D1E" w:rsidRDefault="009F2D1E" w:rsidP="0091681E">
      <w:pPr>
        <w:autoSpaceDE w:val="0"/>
        <w:autoSpaceDN w:val="0"/>
        <w:adjustRightInd w:val="0"/>
        <w:spacing w:before="120" w:after="120"/>
        <w:ind w:left="709" w:hanging="425"/>
        <w:jc w:val="both"/>
        <w:rPr>
          <w:rFonts w:ascii="Verdana" w:hAnsi="Verdana" w:cs="ArialMT"/>
          <w:color w:val="000000"/>
          <w:sz w:val="22"/>
          <w:szCs w:val="22"/>
        </w:rPr>
      </w:pPr>
      <w:r>
        <w:rPr>
          <w:rFonts w:ascii="Verdana" w:hAnsi="Verdana" w:cs="ArialMT"/>
          <w:color w:val="000000"/>
          <w:sz w:val="22"/>
          <w:szCs w:val="22"/>
        </w:rPr>
        <w:lastRenderedPageBreak/>
        <w:t>15)</w:t>
      </w:r>
      <w:r w:rsidR="00FF38E9">
        <w:rPr>
          <w:rFonts w:ascii="Verdana" w:hAnsi="Verdana" w:cs="ArialMT"/>
          <w:color w:val="000000"/>
          <w:sz w:val="22"/>
          <w:szCs w:val="22"/>
        </w:rPr>
        <w:t xml:space="preserve"> </w:t>
      </w:r>
      <w:r w:rsidRPr="009F2D1E">
        <w:rPr>
          <w:rFonts w:ascii="Verdana" w:hAnsi="Verdana" w:cs="ArialMT"/>
          <w:color w:val="000000"/>
          <w:sz w:val="22"/>
          <w:szCs w:val="22"/>
        </w:rPr>
        <w:t>No notices whatsoever may be pinned or stuck to the walls of the hall,</w:t>
      </w:r>
      <w:r w:rsidR="0091681E">
        <w:rPr>
          <w:rFonts w:ascii="Verdana" w:hAnsi="Verdana" w:cs="ArialMT"/>
          <w:color w:val="000000"/>
          <w:sz w:val="22"/>
          <w:szCs w:val="22"/>
        </w:rPr>
        <w:t xml:space="preserve"> </w:t>
      </w:r>
      <w:r w:rsidRPr="009F2D1E">
        <w:rPr>
          <w:rFonts w:ascii="Verdana" w:hAnsi="Verdana" w:cs="ArialMT"/>
          <w:color w:val="000000"/>
          <w:sz w:val="22"/>
          <w:szCs w:val="22"/>
        </w:rPr>
        <w:t xml:space="preserve">without </w:t>
      </w:r>
      <w:r>
        <w:rPr>
          <w:rFonts w:ascii="Verdana" w:hAnsi="Verdana" w:cs="ArialMT"/>
          <w:color w:val="000000"/>
          <w:sz w:val="22"/>
          <w:szCs w:val="22"/>
        </w:rPr>
        <w:t xml:space="preserve">prior </w:t>
      </w:r>
      <w:r w:rsidR="0091681E">
        <w:rPr>
          <w:rFonts w:ascii="Verdana" w:hAnsi="Verdana" w:cs="ArialMT"/>
          <w:color w:val="000000"/>
          <w:sz w:val="22"/>
          <w:szCs w:val="22"/>
        </w:rPr>
        <w:t xml:space="preserve">    </w:t>
      </w:r>
      <w:r w:rsidRPr="009F2D1E">
        <w:rPr>
          <w:rFonts w:ascii="Verdana" w:hAnsi="Verdana" w:cs="ArialMT"/>
          <w:color w:val="000000"/>
          <w:sz w:val="22"/>
          <w:szCs w:val="22"/>
        </w:rPr>
        <w:t>approval</w:t>
      </w:r>
      <w:r>
        <w:rPr>
          <w:rFonts w:ascii="Verdana" w:hAnsi="Verdana" w:cs="ArialMT"/>
          <w:color w:val="000000"/>
          <w:sz w:val="22"/>
          <w:szCs w:val="22"/>
        </w:rPr>
        <w:t xml:space="preserve"> from the Buildings Manager</w:t>
      </w:r>
      <w:r w:rsidRPr="009F2D1E">
        <w:rPr>
          <w:rFonts w:ascii="Verdana" w:hAnsi="Verdana" w:cs="ArialMT"/>
          <w:color w:val="000000"/>
          <w:sz w:val="22"/>
          <w:szCs w:val="22"/>
        </w:rPr>
        <w:t>.</w:t>
      </w:r>
      <w:r w:rsidR="00AC1E15">
        <w:rPr>
          <w:rFonts w:ascii="Verdana" w:hAnsi="Verdana" w:cs="ArialMT"/>
          <w:color w:val="000000"/>
          <w:sz w:val="22"/>
          <w:szCs w:val="22"/>
        </w:rPr>
        <w:t xml:space="preserve">  Definitely NONE on the end white wall</w:t>
      </w:r>
      <w:r w:rsidR="00495185">
        <w:rPr>
          <w:rFonts w:ascii="Verdana" w:hAnsi="Verdana" w:cs="ArialMT"/>
          <w:color w:val="000000"/>
          <w:sz w:val="22"/>
          <w:szCs w:val="22"/>
        </w:rPr>
        <w:t>,</w:t>
      </w:r>
      <w:r w:rsidR="00AC1E15">
        <w:rPr>
          <w:rFonts w:ascii="Verdana" w:hAnsi="Verdana" w:cs="ArialMT"/>
          <w:color w:val="000000"/>
          <w:sz w:val="22"/>
          <w:szCs w:val="22"/>
        </w:rPr>
        <w:t xml:space="preserve"> which is used by hirers to project images</w:t>
      </w:r>
      <w:r w:rsidR="00495185">
        <w:rPr>
          <w:rFonts w:ascii="Verdana" w:hAnsi="Verdana" w:cs="ArialMT"/>
          <w:color w:val="000000"/>
          <w:sz w:val="22"/>
          <w:szCs w:val="22"/>
        </w:rPr>
        <w:t>, or on the mirrors.</w:t>
      </w:r>
      <w:r w:rsidR="00AC1E15">
        <w:rPr>
          <w:rFonts w:ascii="Verdana" w:hAnsi="Verdana" w:cs="ArialMT"/>
          <w:color w:val="000000"/>
          <w:sz w:val="22"/>
          <w:szCs w:val="22"/>
        </w:rPr>
        <w:t xml:space="preserve"> </w:t>
      </w:r>
    </w:p>
    <w:p w14:paraId="3F85E72C" w14:textId="29B551AB" w:rsidR="009F2D1E" w:rsidRPr="009F2D1E" w:rsidRDefault="009F2D1E" w:rsidP="0091681E">
      <w:pPr>
        <w:autoSpaceDE w:val="0"/>
        <w:autoSpaceDN w:val="0"/>
        <w:adjustRightInd w:val="0"/>
        <w:spacing w:before="120" w:after="120"/>
        <w:ind w:left="851" w:hanging="491"/>
        <w:jc w:val="both"/>
        <w:rPr>
          <w:rFonts w:ascii="Verdana" w:hAnsi="Verdana" w:cs="ArialMT"/>
          <w:color w:val="000000"/>
          <w:sz w:val="22"/>
          <w:szCs w:val="22"/>
        </w:rPr>
      </w:pPr>
      <w:r>
        <w:rPr>
          <w:rFonts w:ascii="Verdana" w:hAnsi="Verdana" w:cs="ArialMT"/>
          <w:color w:val="000000"/>
          <w:sz w:val="22"/>
          <w:szCs w:val="22"/>
        </w:rPr>
        <w:t>16)</w:t>
      </w:r>
      <w:r w:rsidR="00FF38E9">
        <w:rPr>
          <w:rFonts w:ascii="Verdana" w:hAnsi="Verdana" w:cs="ArialMT"/>
          <w:color w:val="000000"/>
          <w:sz w:val="22"/>
          <w:szCs w:val="22"/>
        </w:rPr>
        <w:t xml:space="preserve"> </w:t>
      </w:r>
      <w:r w:rsidRPr="009F2D1E">
        <w:rPr>
          <w:rFonts w:ascii="Verdana" w:hAnsi="Verdana" w:cs="ArialMT"/>
          <w:color w:val="000000"/>
          <w:sz w:val="22"/>
          <w:szCs w:val="22"/>
        </w:rPr>
        <w:t>All breakages are to be reported and a charge will be made for their</w:t>
      </w:r>
      <w:r w:rsidR="0091681E">
        <w:rPr>
          <w:rFonts w:ascii="Verdana" w:hAnsi="Verdana" w:cs="ArialMT"/>
          <w:color w:val="000000"/>
          <w:sz w:val="22"/>
          <w:szCs w:val="22"/>
        </w:rPr>
        <w:t xml:space="preserve"> </w:t>
      </w:r>
      <w:r w:rsidRPr="009F2D1E">
        <w:rPr>
          <w:rFonts w:ascii="Verdana" w:hAnsi="Verdana" w:cs="ArialMT"/>
          <w:color w:val="000000"/>
          <w:sz w:val="22"/>
          <w:szCs w:val="22"/>
        </w:rPr>
        <w:t xml:space="preserve">replacement. </w:t>
      </w:r>
      <w:r w:rsidR="0091681E">
        <w:rPr>
          <w:rFonts w:ascii="Verdana" w:hAnsi="Verdana" w:cs="ArialMT"/>
          <w:color w:val="000000"/>
          <w:sz w:val="22"/>
          <w:szCs w:val="22"/>
        </w:rPr>
        <w:t xml:space="preserve">Please report </w:t>
      </w:r>
      <w:r w:rsidR="00F67052">
        <w:rPr>
          <w:rFonts w:ascii="Verdana" w:hAnsi="Verdana" w:cs="ArialMT"/>
          <w:color w:val="000000"/>
          <w:sz w:val="22"/>
          <w:szCs w:val="22"/>
        </w:rPr>
        <w:t xml:space="preserve">any </w:t>
      </w:r>
      <w:r w:rsidRPr="009F2D1E">
        <w:rPr>
          <w:rFonts w:ascii="Verdana" w:hAnsi="Verdana" w:cs="ArialMT"/>
          <w:color w:val="000000"/>
          <w:sz w:val="22"/>
          <w:szCs w:val="22"/>
        </w:rPr>
        <w:t>faults, e.g. light bulbs</w:t>
      </w:r>
      <w:r w:rsidR="0091681E">
        <w:rPr>
          <w:rFonts w:ascii="Verdana" w:hAnsi="Verdana" w:cs="ArialMT"/>
          <w:color w:val="000000"/>
          <w:sz w:val="22"/>
          <w:szCs w:val="22"/>
        </w:rPr>
        <w:t xml:space="preserve"> by </w:t>
      </w:r>
      <w:r w:rsidRPr="009F2D1E">
        <w:rPr>
          <w:rFonts w:ascii="Verdana" w:hAnsi="Verdana" w:cs="ArialMT"/>
          <w:color w:val="000000"/>
          <w:sz w:val="22"/>
          <w:szCs w:val="22"/>
        </w:rPr>
        <w:t>email</w:t>
      </w:r>
      <w:r w:rsidR="00F67052">
        <w:rPr>
          <w:rFonts w:ascii="Verdana" w:hAnsi="Verdana" w:cs="ArialMT"/>
          <w:color w:val="000000"/>
          <w:sz w:val="22"/>
          <w:szCs w:val="22"/>
        </w:rPr>
        <w:t xml:space="preserve"> to the Buildings Manager</w:t>
      </w:r>
      <w:r w:rsidRPr="009F2D1E">
        <w:rPr>
          <w:rFonts w:ascii="Verdana" w:hAnsi="Verdana" w:cs="ArialMT"/>
          <w:color w:val="000000"/>
          <w:sz w:val="22"/>
          <w:szCs w:val="22"/>
        </w:rPr>
        <w:t>.</w:t>
      </w:r>
    </w:p>
    <w:p w14:paraId="31D79F5D" w14:textId="77777777" w:rsidR="00DB53EF" w:rsidRDefault="00F67052" w:rsidP="0091681E">
      <w:pPr>
        <w:autoSpaceDE w:val="0"/>
        <w:autoSpaceDN w:val="0"/>
        <w:adjustRightInd w:val="0"/>
        <w:spacing w:before="120" w:after="120"/>
        <w:ind w:left="360"/>
        <w:jc w:val="both"/>
        <w:rPr>
          <w:rFonts w:ascii="Verdana" w:hAnsi="Verdana" w:cs="ArialMT"/>
          <w:color w:val="000000"/>
          <w:sz w:val="22"/>
          <w:szCs w:val="22"/>
        </w:rPr>
      </w:pPr>
      <w:r>
        <w:rPr>
          <w:rFonts w:ascii="Verdana" w:hAnsi="Verdana" w:cs="ArialMT"/>
          <w:color w:val="000000"/>
          <w:sz w:val="22"/>
          <w:szCs w:val="22"/>
        </w:rPr>
        <w:t>17)</w:t>
      </w:r>
      <w:r w:rsidR="00DB53EF">
        <w:rPr>
          <w:rFonts w:ascii="Verdana" w:hAnsi="Verdana" w:cs="ArialMT"/>
          <w:color w:val="000000"/>
          <w:sz w:val="22"/>
          <w:szCs w:val="22"/>
        </w:rPr>
        <w:t xml:space="preserve"> Before leaving </w:t>
      </w:r>
      <w:r w:rsidR="009F2D1E" w:rsidRPr="00F67052">
        <w:rPr>
          <w:rFonts w:ascii="Verdana" w:hAnsi="Verdana" w:cs="ArialMT"/>
          <w:color w:val="000000"/>
          <w:sz w:val="22"/>
          <w:szCs w:val="22"/>
        </w:rPr>
        <w:t>Hirers must ensure that</w:t>
      </w:r>
      <w:r w:rsidR="00DB53EF">
        <w:rPr>
          <w:rFonts w:ascii="Verdana" w:hAnsi="Verdana" w:cs="ArialMT"/>
          <w:color w:val="000000"/>
          <w:sz w:val="22"/>
          <w:szCs w:val="22"/>
        </w:rPr>
        <w:t xml:space="preserve">; </w:t>
      </w:r>
    </w:p>
    <w:p w14:paraId="0F0259D4" w14:textId="56E888DE" w:rsidR="009F2D1E" w:rsidRPr="00DB53EF" w:rsidRDefault="009F2D1E" w:rsidP="0091681E">
      <w:pPr>
        <w:pStyle w:val="ListParagraph"/>
        <w:numPr>
          <w:ilvl w:val="0"/>
          <w:numId w:val="37"/>
        </w:numPr>
        <w:autoSpaceDE w:val="0"/>
        <w:autoSpaceDN w:val="0"/>
        <w:adjustRightInd w:val="0"/>
        <w:spacing w:before="120" w:after="120"/>
        <w:contextualSpacing w:val="0"/>
        <w:jc w:val="both"/>
        <w:rPr>
          <w:rFonts w:ascii="Verdana" w:hAnsi="Verdana" w:cs="ArialMT"/>
          <w:color w:val="000000"/>
          <w:sz w:val="22"/>
          <w:szCs w:val="22"/>
        </w:rPr>
      </w:pPr>
      <w:r w:rsidRPr="00DB53EF">
        <w:rPr>
          <w:rFonts w:ascii="Verdana" w:hAnsi="Verdana" w:cs="ArialMT"/>
          <w:color w:val="000000"/>
          <w:sz w:val="22"/>
          <w:szCs w:val="22"/>
        </w:rPr>
        <w:t xml:space="preserve">all lights are turned off </w:t>
      </w:r>
      <w:r w:rsidR="00DB53EF" w:rsidRPr="00DB53EF">
        <w:rPr>
          <w:rFonts w:ascii="Verdana" w:hAnsi="Verdana" w:cs="ArialMT"/>
          <w:color w:val="000000"/>
          <w:sz w:val="22"/>
          <w:szCs w:val="22"/>
        </w:rPr>
        <w:t xml:space="preserve">in the hall and the outside toilets </w:t>
      </w:r>
      <w:r w:rsidRPr="00DB53EF">
        <w:rPr>
          <w:rFonts w:ascii="Verdana" w:hAnsi="Verdana" w:cs="ArialMT"/>
          <w:color w:val="000000"/>
          <w:sz w:val="22"/>
          <w:szCs w:val="22"/>
        </w:rPr>
        <w:t xml:space="preserve">before leaving. </w:t>
      </w:r>
    </w:p>
    <w:p w14:paraId="035C2A1C" w14:textId="2849DC7B" w:rsidR="00DB53EF" w:rsidRDefault="00DB53EF" w:rsidP="0091681E">
      <w:pPr>
        <w:pStyle w:val="ListParagraph"/>
        <w:numPr>
          <w:ilvl w:val="0"/>
          <w:numId w:val="37"/>
        </w:numPr>
        <w:autoSpaceDE w:val="0"/>
        <w:autoSpaceDN w:val="0"/>
        <w:adjustRightInd w:val="0"/>
        <w:spacing w:before="120" w:after="120"/>
        <w:contextualSpacing w:val="0"/>
        <w:jc w:val="both"/>
        <w:rPr>
          <w:rFonts w:ascii="Verdana" w:hAnsi="Verdana" w:cs="ArialMT"/>
          <w:color w:val="000000"/>
          <w:sz w:val="22"/>
          <w:szCs w:val="22"/>
        </w:rPr>
      </w:pPr>
      <w:r w:rsidRPr="00DB53EF">
        <w:rPr>
          <w:rFonts w:ascii="Verdana" w:hAnsi="Verdana" w:cs="ArialMT"/>
          <w:color w:val="000000"/>
          <w:sz w:val="22"/>
          <w:szCs w:val="22"/>
        </w:rPr>
        <w:t>the toilets have been flushed</w:t>
      </w:r>
      <w:r>
        <w:rPr>
          <w:rFonts w:ascii="Verdana" w:hAnsi="Verdana" w:cs="ArialMT"/>
          <w:color w:val="000000"/>
          <w:sz w:val="22"/>
          <w:szCs w:val="22"/>
        </w:rPr>
        <w:t>.</w:t>
      </w:r>
    </w:p>
    <w:p w14:paraId="349C30DA" w14:textId="70E6CAF4" w:rsidR="00DB53EF" w:rsidRPr="00DB53EF" w:rsidRDefault="00DB53EF" w:rsidP="0091681E">
      <w:pPr>
        <w:pStyle w:val="ListParagraph"/>
        <w:numPr>
          <w:ilvl w:val="0"/>
          <w:numId w:val="37"/>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 xml:space="preserve">The main gate is closed. </w:t>
      </w:r>
    </w:p>
    <w:p w14:paraId="02A3A9EB" w14:textId="2FC4D11F" w:rsidR="009F2D1E" w:rsidRPr="00F67052" w:rsidRDefault="00F67052" w:rsidP="00FF38E9">
      <w:pPr>
        <w:autoSpaceDE w:val="0"/>
        <w:autoSpaceDN w:val="0"/>
        <w:adjustRightInd w:val="0"/>
        <w:spacing w:before="120" w:after="120"/>
        <w:ind w:left="851" w:hanging="425"/>
        <w:jc w:val="both"/>
        <w:rPr>
          <w:rFonts w:ascii="Verdana" w:hAnsi="Verdana" w:cs="ArialMT"/>
          <w:color w:val="000000"/>
          <w:sz w:val="22"/>
          <w:szCs w:val="22"/>
        </w:rPr>
      </w:pPr>
      <w:r>
        <w:rPr>
          <w:rFonts w:ascii="Verdana" w:hAnsi="Verdana" w:cs="ArialMT"/>
          <w:color w:val="000000"/>
          <w:sz w:val="22"/>
          <w:szCs w:val="22"/>
        </w:rPr>
        <w:t>18)</w:t>
      </w:r>
      <w:r w:rsidR="00FF38E9">
        <w:rPr>
          <w:rFonts w:ascii="Verdana" w:hAnsi="Verdana" w:cs="ArialMT"/>
          <w:color w:val="000000"/>
          <w:sz w:val="22"/>
          <w:szCs w:val="22"/>
        </w:rPr>
        <w:t xml:space="preserve"> A</w:t>
      </w:r>
      <w:r w:rsidR="009F2D1E" w:rsidRPr="00F67052">
        <w:rPr>
          <w:rFonts w:ascii="Verdana" w:hAnsi="Verdana" w:cs="ArialMT"/>
          <w:color w:val="000000"/>
          <w:sz w:val="22"/>
          <w:szCs w:val="22"/>
        </w:rPr>
        <w:t xml:space="preserve"> </w:t>
      </w:r>
      <w:r w:rsidR="00FF38E9">
        <w:rPr>
          <w:rFonts w:ascii="Verdana" w:hAnsi="Verdana" w:cs="ArialMT"/>
          <w:color w:val="000000"/>
          <w:sz w:val="22"/>
          <w:szCs w:val="22"/>
        </w:rPr>
        <w:t xml:space="preserve">light </w:t>
      </w:r>
      <w:r w:rsidR="009F2D1E" w:rsidRPr="00F67052">
        <w:rPr>
          <w:rFonts w:ascii="Verdana" w:hAnsi="Verdana" w:cs="ArialMT"/>
          <w:color w:val="000000"/>
          <w:sz w:val="22"/>
          <w:szCs w:val="22"/>
        </w:rPr>
        <w:t xml:space="preserve">projector </w:t>
      </w:r>
      <w:r w:rsidR="0091681E">
        <w:rPr>
          <w:rFonts w:ascii="Verdana" w:hAnsi="Verdana" w:cs="ArialMT"/>
          <w:color w:val="000000"/>
          <w:sz w:val="22"/>
          <w:szCs w:val="22"/>
        </w:rPr>
        <w:t xml:space="preserve">is </w:t>
      </w:r>
      <w:r w:rsidR="009F2D1E" w:rsidRPr="00F67052">
        <w:rPr>
          <w:rFonts w:ascii="Verdana" w:hAnsi="Verdana" w:cs="ArialMT"/>
          <w:color w:val="000000"/>
          <w:sz w:val="22"/>
          <w:szCs w:val="22"/>
        </w:rPr>
        <w:t>available</w:t>
      </w:r>
      <w:r w:rsidR="00AC1E15">
        <w:rPr>
          <w:rFonts w:ascii="Verdana" w:hAnsi="Verdana" w:cs="ArialMT"/>
          <w:color w:val="000000"/>
          <w:sz w:val="22"/>
          <w:szCs w:val="22"/>
        </w:rPr>
        <w:t xml:space="preserve"> on request</w:t>
      </w:r>
      <w:r w:rsidR="00F305D7">
        <w:rPr>
          <w:rFonts w:ascii="Verdana" w:hAnsi="Verdana" w:cs="ArialMT"/>
          <w:color w:val="000000"/>
          <w:sz w:val="22"/>
          <w:szCs w:val="22"/>
        </w:rPr>
        <w:t>, a</w:t>
      </w:r>
      <w:r w:rsidR="00AC1E15">
        <w:rPr>
          <w:rFonts w:ascii="Verdana" w:hAnsi="Verdana" w:cs="ArialMT"/>
          <w:color w:val="000000"/>
          <w:sz w:val="22"/>
          <w:szCs w:val="22"/>
        </w:rPr>
        <w:t xml:space="preserve">lso a speaker system and handheld microphone. </w:t>
      </w:r>
      <w:r w:rsidR="00FF38E9">
        <w:rPr>
          <w:rFonts w:ascii="Verdana" w:hAnsi="Verdana" w:cs="ArialMT"/>
          <w:color w:val="000000"/>
          <w:sz w:val="22"/>
          <w:szCs w:val="22"/>
        </w:rPr>
        <w:t xml:space="preserve">There is large white end wall so you do not need a projection screen. </w:t>
      </w:r>
    </w:p>
    <w:p w14:paraId="5BBA5B9C" w14:textId="01802486" w:rsidR="009F2D1E" w:rsidRPr="00F67052" w:rsidRDefault="00F67052" w:rsidP="0091681E">
      <w:pPr>
        <w:autoSpaceDE w:val="0"/>
        <w:autoSpaceDN w:val="0"/>
        <w:adjustRightInd w:val="0"/>
        <w:spacing w:before="120" w:after="120"/>
        <w:ind w:left="360"/>
        <w:jc w:val="both"/>
        <w:rPr>
          <w:rFonts w:ascii="Verdana" w:hAnsi="Verdana" w:cs="ArialMT"/>
          <w:color w:val="000000"/>
          <w:sz w:val="22"/>
          <w:szCs w:val="22"/>
        </w:rPr>
      </w:pPr>
      <w:r>
        <w:rPr>
          <w:rFonts w:ascii="Verdana" w:hAnsi="Verdana" w:cs="ArialMT"/>
          <w:color w:val="000000"/>
          <w:sz w:val="22"/>
          <w:szCs w:val="22"/>
        </w:rPr>
        <w:t>19)</w:t>
      </w:r>
      <w:r w:rsidR="00DB53EF">
        <w:rPr>
          <w:rFonts w:ascii="Verdana" w:hAnsi="Verdana" w:cs="ArialMT"/>
          <w:color w:val="000000"/>
          <w:sz w:val="22"/>
          <w:szCs w:val="22"/>
        </w:rPr>
        <w:t xml:space="preserve"> </w:t>
      </w:r>
      <w:r w:rsidR="009F2D1E" w:rsidRPr="00F67052">
        <w:rPr>
          <w:rFonts w:ascii="Verdana" w:hAnsi="Verdana" w:cs="ArialMT"/>
          <w:color w:val="000000"/>
          <w:sz w:val="22"/>
          <w:szCs w:val="22"/>
        </w:rPr>
        <w:t xml:space="preserve">Wi Fi </w:t>
      </w:r>
      <w:r w:rsidR="00DB53EF">
        <w:rPr>
          <w:rFonts w:ascii="Verdana" w:hAnsi="Verdana" w:cs="ArialMT"/>
          <w:color w:val="000000"/>
          <w:sz w:val="22"/>
          <w:szCs w:val="22"/>
        </w:rPr>
        <w:t>is available in the hall.  The access code is provided</w:t>
      </w:r>
      <w:r w:rsidR="0091681E">
        <w:rPr>
          <w:rFonts w:ascii="Verdana" w:hAnsi="Verdana" w:cs="ArialMT"/>
          <w:color w:val="000000"/>
          <w:sz w:val="22"/>
          <w:szCs w:val="22"/>
        </w:rPr>
        <w:t xml:space="preserve"> in the hall</w:t>
      </w:r>
      <w:r w:rsidR="00DB53EF">
        <w:rPr>
          <w:rFonts w:ascii="Verdana" w:hAnsi="Verdana" w:cs="ArialMT"/>
          <w:color w:val="000000"/>
          <w:sz w:val="22"/>
          <w:szCs w:val="22"/>
        </w:rPr>
        <w:t>.</w:t>
      </w:r>
    </w:p>
    <w:p w14:paraId="17595534" w14:textId="6C6CC455" w:rsidR="009F2D1E" w:rsidRPr="00F67052" w:rsidRDefault="00F6705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WINDOWS and DOORS</w:t>
      </w:r>
      <w:r w:rsidR="000105C0">
        <w:rPr>
          <w:rFonts w:ascii="Verdana" w:hAnsi="Verdana" w:cs="ArialMT"/>
          <w:b/>
          <w:color w:val="000000"/>
          <w:sz w:val="22"/>
          <w:szCs w:val="22"/>
        </w:rPr>
        <w:t xml:space="preserve"> and GARDEN GATE</w:t>
      </w:r>
    </w:p>
    <w:p w14:paraId="283B31BE" w14:textId="610A8DE3" w:rsidR="000105C0" w:rsidRPr="00F67052" w:rsidRDefault="00F67052" w:rsidP="000105C0">
      <w:pPr>
        <w:autoSpaceDE w:val="0"/>
        <w:autoSpaceDN w:val="0"/>
        <w:adjustRightInd w:val="0"/>
        <w:spacing w:before="120" w:after="120"/>
        <w:ind w:left="851" w:hanging="491"/>
        <w:jc w:val="both"/>
        <w:rPr>
          <w:rFonts w:ascii="Verdana" w:hAnsi="Verdana" w:cs="ArialMT"/>
          <w:color w:val="000000"/>
          <w:sz w:val="22"/>
          <w:szCs w:val="22"/>
        </w:rPr>
      </w:pPr>
      <w:r>
        <w:rPr>
          <w:rFonts w:ascii="Verdana" w:hAnsi="Verdana" w:cs="ArialMT"/>
          <w:color w:val="000000"/>
          <w:sz w:val="22"/>
          <w:szCs w:val="22"/>
        </w:rPr>
        <w:t>20)</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Hirers must be certain that all windows and doors are securely shut and locked before leaving.</w:t>
      </w:r>
      <w:r w:rsidR="000105C0">
        <w:rPr>
          <w:rFonts w:ascii="Verdana" w:hAnsi="Verdana" w:cs="ArialMT"/>
          <w:color w:val="000000"/>
          <w:sz w:val="22"/>
          <w:szCs w:val="22"/>
        </w:rPr>
        <w:t xml:space="preserve"> If the garden gates have been kept open, by blocking the signal, then th</w:t>
      </w:r>
      <w:r w:rsidR="00FF38E9">
        <w:rPr>
          <w:rFonts w:ascii="Verdana" w:hAnsi="Verdana" w:cs="ArialMT"/>
          <w:color w:val="000000"/>
          <w:sz w:val="22"/>
          <w:szCs w:val="22"/>
        </w:rPr>
        <w:t xml:space="preserve">e barrier </w:t>
      </w:r>
      <w:r w:rsidR="000105C0">
        <w:rPr>
          <w:rFonts w:ascii="Verdana" w:hAnsi="Verdana" w:cs="ArialMT"/>
          <w:color w:val="000000"/>
          <w:sz w:val="22"/>
          <w:szCs w:val="22"/>
        </w:rPr>
        <w:t xml:space="preserve">MUST be removed on departure. The garden gates must not be left open at the end of your session. </w:t>
      </w:r>
      <w:bookmarkStart w:id="0" w:name="_GoBack"/>
      <w:bookmarkEnd w:id="0"/>
    </w:p>
    <w:p w14:paraId="55347375" w14:textId="77777777" w:rsidR="009F2D1E" w:rsidRPr="00F67052" w:rsidRDefault="00F6705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STORAGE</w:t>
      </w:r>
    </w:p>
    <w:p w14:paraId="1F962FBE" w14:textId="2C0AE876" w:rsidR="009F2D1E" w:rsidRPr="00F67052" w:rsidRDefault="00F67052" w:rsidP="00FF38E9">
      <w:pPr>
        <w:autoSpaceDE w:val="0"/>
        <w:autoSpaceDN w:val="0"/>
        <w:adjustRightInd w:val="0"/>
        <w:spacing w:before="120" w:after="120"/>
        <w:ind w:left="851" w:hanging="491"/>
        <w:jc w:val="both"/>
        <w:rPr>
          <w:rFonts w:ascii="Verdana" w:hAnsi="Verdana" w:cs="ArialMT"/>
          <w:color w:val="000000"/>
          <w:sz w:val="22"/>
          <w:szCs w:val="22"/>
        </w:rPr>
      </w:pPr>
      <w:r>
        <w:rPr>
          <w:rFonts w:ascii="Verdana" w:hAnsi="Verdana" w:cs="ArialMT"/>
          <w:color w:val="000000"/>
          <w:sz w:val="22"/>
          <w:szCs w:val="22"/>
        </w:rPr>
        <w:t>21)</w:t>
      </w:r>
      <w:r w:rsidR="00FF38E9">
        <w:rPr>
          <w:rFonts w:ascii="Verdana" w:hAnsi="Verdana" w:cs="ArialMT"/>
          <w:color w:val="000000"/>
          <w:sz w:val="22"/>
          <w:szCs w:val="22"/>
        </w:rPr>
        <w:t xml:space="preserve"> </w:t>
      </w:r>
      <w:r w:rsidR="009F2D1E" w:rsidRPr="00F67052">
        <w:rPr>
          <w:rFonts w:ascii="Verdana" w:hAnsi="Verdana" w:cs="ArialMT"/>
          <w:color w:val="000000"/>
          <w:sz w:val="22"/>
          <w:szCs w:val="22"/>
        </w:rPr>
        <w:t>No items whatsoever are to be left in the building except by permission of</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 xml:space="preserve">the </w:t>
      </w:r>
      <w:r>
        <w:rPr>
          <w:rFonts w:ascii="Verdana" w:hAnsi="Verdana" w:cs="ArialMT"/>
          <w:color w:val="000000"/>
          <w:sz w:val="22"/>
          <w:szCs w:val="22"/>
        </w:rPr>
        <w:t>Buildings Manager.</w:t>
      </w:r>
      <w:r w:rsidR="009F2D1E" w:rsidRPr="00F67052">
        <w:rPr>
          <w:rFonts w:ascii="Verdana" w:hAnsi="Verdana" w:cs="ArialMT"/>
          <w:color w:val="000000"/>
          <w:sz w:val="22"/>
          <w:szCs w:val="22"/>
        </w:rPr>
        <w:t xml:space="preserve"> Hirers having access to storerooms are to keep</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them locked except when access is needed. Items of food or drink must</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 xml:space="preserve">not be kept in the store cupboards. The </w:t>
      </w:r>
      <w:r>
        <w:rPr>
          <w:rFonts w:ascii="Verdana" w:hAnsi="Verdana" w:cs="ArialMT"/>
          <w:color w:val="000000"/>
          <w:sz w:val="22"/>
          <w:szCs w:val="22"/>
        </w:rPr>
        <w:t>Buildings Manager</w:t>
      </w:r>
      <w:r w:rsidR="009F2D1E" w:rsidRPr="00F67052">
        <w:rPr>
          <w:rFonts w:ascii="Verdana" w:hAnsi="Verdana" w:cs="ArialMT"/>
          <w:color w:val="000000"/>
          <w:sz w:val="22"/>
          <w:szCs w:val="22"/>
        </w:rPr>
        <w:t xml:space="preserve"> can accept no</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responsibility for items left in storerooms.</w:t>
      </w:r>
    </w:p>
    <w:p w14:paraId="5FB23D79" w14:textId="77777777" w:rsidR="009F2D1E" w:rsidRPr="00F67052" w:rsidRDefault="00F6705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USE OF FRIDGE</w:t>
      </w:r>
    </w:p>
    <w:p w14:paraId="756FEF3B" w14:textId="3984BA74" w:rsidR="009F2D1E" w:rsidRPr="00F67052" w:rsidRDefault="00F67052" w:rsidP="00FF38E9">
      <w:pPr>
        <w:autoSpaceDE w:val="0"/>
        <w:autoSpaceDN w:val="0"/>
        <w:adjustRightInd w:val="0"/>
        <w:spacing w:before="120" w:after="120"/>
        <w:ind w:left="851" w:hanging="491"/>
        <w:jc w:val="both"/>
        <w:rPr>
          <w:rFonts w:ascii="Verdana" w:hAnsi="Verdana" w:cs="ArialMT"/>
          <w:color w:val="000000"/>
          <w:sz w:val="22"/>
          <w:szCs w:val="22"/>
        </w:rPr>
      </w:pPr>
      <w:r>
        <w:rPr>
          <w:rFonts w:ascii="Verdana" w:hAnsi="Verdana" w:cs="ArialMT"/>
          <w:color w:val="000000"/>
          <w:sz w:val="22"/>
          <w:szCs w:val="22"/>
        </w:rPr>
        <w:t>22)</w:t>
      </w:r>
      <w:r w:rsidR="00FF38E9">
        <w:rPr>
          <w:rFonts w:ascii="Verdana" w:hAnsi="Verdana" w:cs="ArialMT"/>
          <w:color w:val="000000"/>
          <w:sz w:val="22"/>
          <w:szCs w:val="22"/>
        </w:rPr>
        <w:t xml:space="preserve"> </w:t>
      </w:r>
      <w:r w:rsidR="009F2D1E" w:rsidRPr="00F67052">
        <w:rPr>
          <w:rFonts w:ascii="Verdana" w:hAnsi="Verdana" w:cs="ArialMT"/>
          <w:color w:val="000000"/>
          <w:sz w:val="22"/>
          <w:szCs w:val="22"/>
        </w:rPr>
        <w:t>Dairy products, vegetables and meat on the premises must be stored in</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compliance with the Food Temperature Regulations.  Please ensure you</w:t>
      </w:r>
      <w:r w:rsidR="0091681E">
        <w:rPr>
          <w:rFonts w:ascii="Verdana" w:hAnsi="Verdana" w:cs="ArialMT"/>
          <w:color w:val="000000"/>
          <w:sz w:val="22"/>
          <w:szCs w:val="22"/>
        </w:rPr>
        <w:t xml:space="preserve"> </w:t>
      </w:r>
      <w:r w:rsidR="009F2D1E" w:rsidRPr="00F67052">
        <w:rPr>
          <w:rFonts w:ascii="Verdana" w:hAnsi="Verdana" w:cs="ArialMT"/>
          <w:color w:val="000000"/>
          <w:sz w:val="22"/>
          <w:szCs w:val="22"/>
        </w:rPr>
        <w:t>remove all items from the fridge when you leave the building. The</w:t>
      </w:r>
      <w:r w:rsidR="0091681E">
        <w:rPr>
          <w:rFonts w:ascii="Verdana" w:hAnsi="Verdana" w:cs="ArialMT"/>
          <w:color w:val="000000"/>
          <w:sz w:val="22"/>
          <w:szCs w:val="22"/>
        </w:rPr>
        <w:t xml:space="preserve"> B</w:t>
      </w:r>
      <w:r>
        <w:rPr>
          <w:rFonts w:ascii="Verdana" w:hAnsi="Verdana" w:cs="ArialMT"/>
          <w:color w:val="000000"/>
          <w:sz w:val="22"/>
          <w:szCs w:val="22"/>
        </w:rPr>
        <w:t>uildings Manager</w:t>
      </w:r>
      <w:r w:rsidR="009F2D1E" w:rsidRPr="00F67052">
        <w:rPr>
          <w:rFonts w:ascii="Verdana" w:hAnsi="Verdana" w:cs="ArialMT"/>
          <w:color w:val="000000"/>
          <w:sz w:val="22"/>
          <w:szCs w:val="22"/>
        </w:rPr>
        <w:t xml:space="preserve"> will empty the fridge every Sunday.</w:t>
      </w:r>
    </w:p>
    <w:p w14:paraId="6239B007" w14:textId="14A78773" w:rsidR="009F2D1E" w:rsidRPr="00382F4E" w:rsidRDefault="00F305D7" w:rsidP="0091681E">
      <w:pPr>
        <w:autoSpaceDE w:val="0"/>
        <w:autoSpaceDN w:val="0"/>
        <w:adjustRightInd w:val="0"/>
        <w:spacing w:before="120" w:after="120"/>
        <w:jc w:val="both"/>
        <w:rPr>
          <w:rFonts w:ascii="Verdana" w:hAnsi="Verdana" w:cs="Helvetica-Bold"/>
          <w:b/>
          <w:bCs/>
          <w:color w:val="000000"/>
          <w:sz w:val="22"/>
          <w:szCs w:val="22"/>
        </w:rPr>
      </w:pPr>
      <w:r>
        <w:rPr>
          <w:rFonts w:ascii="Verdana" w:hAnsi="Verdana" w:cs="Helvetica-Bold"/>
          <w:b/>
          <w:bCs/>
          <w:color w:val="000000"/>
          <w:sz w:val="22"/>
          <w:szCs w:val="22"/>
        </w:rPr>
        <w:t xml:space="preserve">NO </w:t>
      </w:r>
      <w:r w:rsidR="00F67052">
        <w:rPr>
          <w:rFonts w:ascii="Verdana" w:hAnsi="Verdana" w:cs="Helvetica-Bold"/>
          <w:b/>
          <w:bCs/>
          <w:color w:val="000000"/>
          <w:sz w:val="22"/>
          <w:szCs w:val="22"/>
        </w:rPr>
        <w:t>SMOKING</w:t>
      </w:r>
    </w:p>
    <w:p w14:paraId="5A22F7A6" w14:textId="3F30B3DF" w:rsidR="009F2D1E" w:rsidRPr="00F67052" w:rsidRDefault="00F67052" w:rsidP="0091681E">
      <w:pPr>
        <w:pStyle w:val="ListParagraph"/>
        <w:numPr>
          <w:ilvl w:val="0"/>
          <w:numId w:val="35"/>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 xml:space="preserve"> </w:t>
      </w:r>
      <w:r w:rsidR="009F2D1E" w:rsidRPr="00F67052">
        <w:rPr>
          <w:rFonts w:ascii="Verdana" w:hAnsi="Verdana" w:cs="ArialMT"/>
          <w:color w:val="000000"/>
          <w:sz w:val="22"/>
          <w:szCs w:val="22"/>
        </w:rPr>
        <w:t>Smoking is prohibited throughout the premises.</w:t>
      </w:r>
      <w:r w:rsidR="00DB53EF">
        <w:rPr>
          <w:rFonts w:ascii="Verdana" w:hAnsi="Verdana" w:cs="ArialMT"/>
          <w:color w:val="000000"/>
          <w:sz w:val="22"/>
          <w:szCs w:val="22"/>
        </w:rPr>
        <w:t xml:space="preserve"> This INCLUDES the Garden. </w:t>
      </w:r>
    </w:p>
    <w:p w14:paraId="0A8385DB" w14:textId="77777777" w:rsidR="009F2D1E" w:rsidRPr="00F67052" w:rsidRDefault="00F6705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CLEANING</w:t>
      </w:r>
    </w:p>
    <w:p w14:paraId="3850DC65" w14:textId="4C591EE5" w:rsidR="00693CCB" w:rsidRPr="00FF38E9" w:rsidRDefault="009F2D1E" w:rsidP="00FF38E9">
      <w:pPr>
        <w:pStyle w:val="ListParagraph"/>
        <w:numPr>
          <w:ilvl w:val="0"/>
          <w:numId w:val="35"/>
        </w:numPr>
        <w:autoSpaceDE w:val="0"/>
        <w:autoSpaceDN w:val="0"/>
        <w:adjustRightInd w:val="0"/>
        <w:spacing w:before="120" w:after="120"/>
        <w:jc w:val="both"/>
        <w:rPr>
          <w:rFonts w:ascii="Verdana" w:hAnsi="Verdana" w:cs="ArialMT"/>
          <w:color w:val="000000"/>
          <w:sz w:val="22"/>
          <w:szCs w:val="22"/>
        </w:rPr>
      </w:pPr>
      <w:r w:rsidRPr="00FF38E9">
        <w:rPr>
          <w:rFonts w:ascii="Verdana" w:hAnsi="Verdana" w:cs="ArialMT"/>
          <w:color w:val="000000"/>
          <w:sz w:val="22"/>
          <w:szCs w:val="22"/>
        </w:rPr>
        <w:t>The hall, kitchen and outside premises must be left clean and tidy. If the</w:t>
      </w:r>
      <w:r w:rsidR="0091681E" w:rsidRPr="00FF38E9">
        <w:rPr>
          <w:rFonts w:ascii="Verdana" w:hAnsi="Verdana" w:cs="ArialMT"/>
          <w:color w:val="000000"/>
          <w:sz w:val="22"/>
          <w:szCs w:val="22"/>
        </w:rPr>
        <w:t xml:space="preserve"> </w:t>
      </w:r>
      <w:r w:rsidRPr="00FF38E9">
        <w:rPr>
          <w:rFonts w:ascii="Verdana" w:hAnsi="Verdana" w:cs="ArialMT"/>
          <w:color w:val="000000"/>
          <w:sz w:val="22"/>
          <w:szCs w:val="22"/>
        </w:rPr>
        <w:t>kitchen is used, it is the responsibility of Hirers to see that it is swept and</w:t>
      </w:r>
      <w:r w:rsidR="0091681E" w:rsidRPr="00FF38E9">
        <w:rPr>
          <w:rFonts w:ascii="Verdana" w:hAnsi="Verdana" w:cs="ArialMT"/>
          <w:color w:val="000000"/>
          <w:sz w:val="22"/>
          <w:szCs w:val="22"/>
        </w:rPr>
        <w:t xml:space="preserve"> </w:t>
      </w:r>
      <w:r w:rsidRPr="00FF38E9">
        <w:rPr>
          <w:rFonts w:ascii="Verdana" w:hAnsi="Verdana" w:cs="ArialMT"/>
          <w:color w:val="000000"/>
          <w:sz w:val="22"/>
          <w:szCs w:val="22"/>
        </w:rPr>
        <w:t>washed after use and all worktop surfaces wiped clean. Floor cleaning</w:t>
      </w:r>
      <w:r w:rsidR="0091681E" w:rsidRPr="00FF38E9">
        <w:rPr>
          <w:rFonts w:ascii="Verdana" w:hAnsi="Verdana" w:cs="ArialMT"/>
          <w:color w:val="000000"/>
          <w:sz w:val="22"/>
          <w:szCs w:val="22"/>
        </w:rPr>
        <w:t xml:space="preserve"> </w:t>
      </w:r>
      <w:r w:rsidRPr="00FF38E9">
        <w:rPr>
          <w:rFonts w:ascii="Verdana" w:hAnsi="Verdana" w:cs="ArialMT"/>
          <w:color w:val="000000"/>
          <w:sz w:val="22"/>
          <w:szCs w:val="22"/>
        </w:rPr>
        <w:t xml:space="preserve">materials are provided. </w:t>
      </w:r>
      <w:r w:rsidR="00F305D7">
        <w:rPr>
          <w:rFonts w:ascii="Verdana" w:hAnsi="Verdana" w:cs="ArialMT"/>
          <w:color w:val="000000"/>
          <w:sz w:val="22"/>
          <w:szCs w:val="22"/>
        </w:rPr>
        <w:t>General waste</w:t>
      </w:r>
      <w:r w:rsidRPr="00FF38E9">
        <w:rPr>
          <w:rFonts w:ascii="Verdana" w:hAnsi="Verdana" w:cs="ArialMT"/>
          <w:color w:val="000000"/>
          <w:sz w:val="22"/>
          <w:szCs w:val="22"/>
        </w:rPr>
        <w:t xml:space="preserve"> is to be placed in</w:t>
      </w:r>
      <w:r w:rsidR="0091681E" w:rsidRPr="00FF38E9">
        <w:rPr>
          <w:rFonts w:ascii="Verdana" w:hAnsi="Verdana" w:cs="ArialMT"/>
          <w:color w:val="000000"/>
          <w:sz w:val="22"/>
          <w:szCs w:val="22"/>
        </w:rPr>
        <w:t xml:space="preserve"> </w:t>
      </w:r>
      <w:r w:rsidRPr="00FF38E9">
        <w:rPr>
          <w:rFonts w:ascii="Verdana" w:hAnsi="Verdana" w:cs="ArialMT"/>
          <w:color w:val="000000"/>
          <w:sz w:val="22"/>
          <w:szCs w:val="22"/>
        </w:rPr>
        <w:t xml:space="preserve">plastic bags and deposited in the </w:t>
      </w:r>
      <w:r w:rsidR="00F305D7">
        <w:rPr>
          <w:rFonts w:ascii="Verdana" w:hAnsi="Verdana" w:cs="ArialMT"/>
          <w:color w:val="000000"/>
          <w:sz w:val="22"/>
          <w:szCs w:val="22"/>
        </w:rPr>
        <w:t xml:space="preserve">black </w:t>
      </w:r>
      <w:r w:rsidRPr="00FF38E9">
        <w:rPr>
          <w:rFonts w:ascii="Verdana" w:hAnsi="Verdana" w:cs="ArialMT"/>
          <w:color w:val="000000"/>
          <w:sz w:val="22"/>
          <w:szCs w:val="22"/>
        </w:rPr>
        <w:t>waste container</w:t>
      </w:r>
      <w:r w:rsidR="00F305D7">
        <w:rPr>
          <w:rFonts w:ascii="Verdana" w:hAnsi="Verdana" w:cs="ArialMT"/>
          <w:color w:val="000000"/>
          <w:sz w:val="22"/>
          <w:szCs w:val="22"/>
        </w:rPr>
        <w:t xml:space="preserve"> by the garden gates</w:t>
      </w:r>
      <w:r w:rsidR="009B272C">
        <w:rPr>
          <w:rFonts w:ascii="Verdana" w:hAnsi="Verdana" w:cs="ArialMT"/>
          <w:color w:val="000000"/>
          <w:sz w:val="22"/>
          <w:szCs w:val="22"/>
        </w:rPr>
        <w:t xml:space="preserve">. </w:t>
      </w:r>
      <w:r w:rsidR="0091681E" w:rsidRPr="00FF38E9">
        <w:rPr>
          <w:rFonts w:ascii="Verdana" w:hAnsi="Verdana" w:cs="ArialMT"/>
          <w:color w:val="000000"/>
          <w:sz w:val="22"/>
          <w:szCs w:val="22"/>
        </w:rPr>
        <w:t xml:space="preserve">Recyclable waste is to be placed in </w:t>
      </w:r>
      <w:r w:rsidR="00F305D7">
        <w:rPr>
          <w:rFonts w:ascii="Verdana" w:hAnsi="Verdana" w:cs="ArialMT"/>
          <w:color w:val="000000"/>
          <w:sz w:val="22"/>
          <w:szCs w:val="22"/>
        </w:rPr>
        <w:t>the red container</w:t>
      </w:r>
      <w:r w:rsidR="0091681E" w:rsidRPr="00FF38E9">
        <w:rPr>
          <w:rFonts w:ascii="Verdana" w:hAnsi="Verdana" w:cs="ArialMT"/>
          <w:color w:val="000000"/>
          <w:sz w:val="22"/>
          <w:szCs w:val="22"/>
        </w:rPr>
        <w:t>.</w:t>
      </w:r>
      <w:r w:rsidRPr="00FF38E9">
        <w:rPr>
          <w:rFonts w:ascii="Verdana" w:hAnsi="Verdana" w:cs="ArialMT"/>
          <w:color w:val="000000"/>
          <w:sz w:val="22"/>
          <w:szCs w:val="22"/>
        </w:rPr>
        <w:t xml:space="preserve"> </w:t>
      </w:r>
    </w:p>
    <w:p w14:paraId="1123EB4E" w14:textId="77777777" w:rsidR="009F2D1E" w:rsidRPr="00F67052" w:rsidRDefault="00F67052"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PARKING and GARDEN FACILITIES</w:t>
      </w:r>
    </w:p>
    <w:p w14:paraId="6357D59C" w14:textId="44427A5B" w:rsidR="009F2D1E" w:rsidRPr="00F67052" w:rsidRDefault="00F67052" w:rsidP="0091681E">
      <w:pPr>
        <w:autoSpaceDE w:val="0"/>
        <w:autoSpaceDN w:val="0"/>
        <w:adjustRightInd w:val="0"/>
        <w:spacing w:before="120" w:after="120"/>
        <w:ind w:left="851" w:hanging="425"/>
        <w:jc w:val="both"/>
        <w:rPr>
          <w:rFonts w:ascii="Verdana" w:hAnsi="Verdana" w:cs="ArialMT"/>
          <w:color w:val="000000"/>
          <w:sz w:val="22"/>
          <w:szCs w:val="22"/>
        </w:rPr>
      </w:pPr>
      <w:r>
        <w:rPr>
          <w:rFonts w:ascii="Verdana" w:hAnsi="Verdana" w:cs="ArialMT"/>
          <w:color w:val="000000"/>
          <w:sz w:val="22"/>
          <w:szCs w:val="22"/>
        </w:rPr>
        <w:t>25)</w:t>
      </w:r>
      <w:r w:rsidR="00FF38E9">
        <w:rPr>
          <w:rFonts w:ascii="Verdana" w:hAnsi="Verdana" w:cs="ArialMT"/>
          <w:color w:val="000000"/>
          <w:sz w:val="22"/>
          <w:szCs w:val="22"/>
        </w:rPr>
        <w:t xml:space="preserve"> </w:t>
      </w:r>
      <w:r w:rsidR="009F2D1E" w:rsidRPr="00F67052">
        <w:rPr>
          <w:rFonts w:ascii="Verdana" w:hAnsi="Verdana" w:cs="ArialMT"/>
          <w:color w:val="000000"/>
          <w:sz w:val="22"/>
          <w:szCs w:val="22"/>
        </w:rPr>
        <w:t xml:space="preserve">Use of the parking at the rear of the garden is permitted </w:t>
      </w:r>
      <w:r w:rsidR="00AC1E15">
        <w:rPr>
          <w:rFonts w:ascii="Verdana" w:hAnsi="Verdana" w:cs="ArialMT"/>
          <w:color w:val="000000"/>
          <w:sz w:val="22"/>
          <w:szCs w:val="22"/>
        </w:rPr>
        <w:t>but is restricted</w:t>
      </w:r>
      <w:r w:rsidR="00F305D7">
        <w:rPr>
          <w:rFonts w:ascii="Verdana" w:hAnsi="Verdana" w:cs="ArialMT"/>
          <w:color w:val="000000"/>
          <w:sz w:val="22"/>
          <w:szCs w:val="22"/>
        </w:rPr>
        <w:t xml:space="preserve"> at all times </w:t>
      </w:r>
      <w:r w:rsidR="00AC1E15">
        <w:rPr>
          <w:rFonts w:ascii="Verdana" w:hAnsi="Verdana" w:cs="ArialMT"/>
          <w:color w:val="000000"/>
          <w:sz w:val="22"/>
          <w:szCs w:val="22"/>
        </w:rPr>
        <w:t>to 4 parking places as other parking spaces are paid for by local residents who expect to be able to park and leave without restriction at any time</w:t>
      </w:r>
      <w:r w:rsidR="00F305D7">
        <w:rPr>
          <w:rFonts w:ascii="Verdana" w:hAnsi="Verdana" w:cs="ArialMT"/>
          <w:color w:val="000000"/>
          <w:sz w:val="22"/>
          <w:szCs w:val="22"/>
        </w:rPr>
        <w:t xml:space="preserve">. </w:t>
      </w:r>
    </w:p>
    <w:p w14:paraId="3BAA9DC2" w14:textId="5A1E7140" w:rsidR="00F67052" w:rsidRDefault="00F67052" w:rsidP="0091681E">
      <w:pPr>
        <w:autoSpaceDE w:val="0"/>
        <w:autoSpaceDN w:val="0"/>
        <w:adjustRightInd w:val="0"/>
        <w:spacing w:before="120" w:after="120"/>
        <w:ind w:left="360"/>
        <w:jc w:val="both"/>
        <w:rPr>
          <w:rFonts w:ascii="Verdana" w:hAnsi="Verdana" w:cs="ArialMT"/>
          <w:color w:val="000000"/>
          <w:sz w:val="22"/>
          <w:szCs w:val="22"/>
        </w:rPr>
      </w:pPr>
      <w:r>
        <w:rPr>
          <w:rFonts w:ascii="Verdana" w:hAnsi="Verdana" w:cs="ArialMT"/>
          <w:color w:val="000000"/>
          <w:sz w:val="22"/>
          <w:szCs w:val="22"/>
        </w:rPr>
        <w:t>26)</w:t>
      </w:r>
      <w:r w:rsidR="00FF38E9">
        <w:rPr>
          <w:rFonts w:ascii="Verdana" w:hAnsi="Verdana" w:cs="ArialMT"/>
          <w:color w:val="000000"/>
          <w:sz w:val="22"/>
          <w:szCs w:val="22"/>
        </w:rPr>
        <w:t xml:space="preserve"> </w:t>
      </w:r>
      <w:r w:rsidR="009F2D1E" w:rsidRPr="00F67052">
        <w:rPr>
          <w:rFonts w:ascii="Verdana" w:hAnsi="Verdana" w:cs="ArialMT"/>
          <w:color w:val="000000"/>
          <w:sz w:val="22"/>
          <w:szCs w:val="22"/>
        </w:rPr>
        <w:t xml:space="preserve">Also permitted will be use of the garden but </w:t>
      </w:r>
      <w:r>
        <w:rPr>
          <w:rFonts w:ascii="Verdana" w:hAnsi="Verdana" w:cs="ArialMT"/>
          <w:color w:val="000000"/>
          <w:sz w:val="22"/>
          <w:szCs w:val="22"/>
        </w:rPr>
        <w:t>please note that</w:t>
      </w:r>
      <w:r w:rsidR="00DB53EF">
        <w:rPr>
          <w:rFonts w:ascii="Verdana" w:hAnsi="Verdana" w:cs="ArialMT"/>
          <w:color w:val="000000"/>
          <w:sz w:val="22"/>
          <w:szCs w:val="22"/>
        </w:rPr>
        <w:t>:</w:t>
      </w:r>
    </w:p>
    <w:p w14:paraId="56D31BE7" w14:textId="1655268F" w:rsidR="00DB53EF" w:rsidRDefault="00DB53EF" w:rsidP="0091681E">
      <w:pPr>
        <w:pStyle w:val="ListParagraph"/>
        <w:numPr>
          <w:ilvl w:val="0"/>
          <w:numId w:val="38"/>
        </w:numPr>
        <w:autoSpaceDE w:val="0"/>
        <w:autoSpaceDN w:val="0"/>
        <w:adjustRightInd w:val="0"/>
        <w:spacing w:before="120" w:after="120"/>
        <w:ind w:left="851" w:hanging="425"/>
        <w:contextualSpacing w:val="0"/>
        <w:jc w:val="both"/>
        <w:rPr>
          <w:rFonts w:ascii="Verdana" w:hAnsi="Verdana" w:cs="ArialMT"/>
          <w:color w:val="000000"/>
          <w:sz w:val="22"/>
          <w:szCs w:val="22"/>
        </w:rPr>
      </w:pPr>
      <w:r w:rsidRPr="00DB53EF">
        <w:rPr>
          <w:rFonts w:ascii="Verdana" w:hAnsi="Verdana" w:cs="ArialMT"/>
          <w:color w:val="000000"/>
          <w:sz w:val="22"/>
          <w:szCs w:val="22"/>
        </w:rPr>
        <w:t xml:space="preserve">The </w:t>
      </w:r>
      <w:r w:rsidR="00F67052" w:rsidRPr="00DB53EF">
        <w:rPr>
          <w:rFonts w:ascii="Verdana" w:hAnsi="Verdana" w:cs="ArialMT"/>
          <w:color w:val="000000"/>
          <w:sz w:val="22"/>
          <w:szCs w:val="22"/>
        </w:rPr>
        <w:t xml:space="preserve">House and Garden are Grade </w:t>
      </w:r>
      <w:r w:rsidR="009F707E">
        <w:rPr>
          <w:rFonts w:ascii="Verdana" w:hAnsi="Verdana" w:cs="ArialMT"/>
          <w:color w:val="000000"/>
          <w:sz w:val="22"/>
          <w:szCs w:val="22"/>
        </w:rPr>
        <w:t>II*</w:t>
      </w:r>
      <w:r w:rsidR="00F67052" w:rsidRPr="00DB53EF">
        <w:rPr>
          <w:rFonts w:ascii="Verdana" w:hAnsi="Verdana" w:cs="ArialMT"/>
          <w:color w:val="000000"/>
          <w:sz w:val="22"/>
          <w:szCs w:val="22"/>
        </w:rPr>
        <w:t>listed</w:t>
      </w:r>
      <w:r w:rsidRPr="00DB53EF">
        <w:rPr>
          <w:rFonts w:ascii="Verdana" w:hAnsi="Verdana" w:cs="ArialMT"/>
          <w:color w:val="000000"/>
          <w:sz w:val="22"/>
          <w:szCs w:val="22"/>
        </w:rPr>
        <w:t xml:space="preserve"> </w:t>
      </w:r>
      <w:r>
        <w:rPr>
          <w:rFonts w:ascii="Verdana" w:hAnsi="Verdana" w:cs="ArialMT"/>
          <w:color w:val="000000"/>
          <w:sz w:val="22"/>
          <w:szCs w:val="22"/>
        </w:rPr>
        <w:t xml:space="preserve">as they are of </w:t>
      </w:r>
      <w:r w:rsidR="00F67052" w:rsidRPr="00DB53EF">
        <w:rPr>
          <w:rFonts w:ascii="Verdana" w:hAnsi="Verdana" w:cs="ArialMT"/>
          <w:color w:val="000000"/>
          <w:sz w:val="22"/>
          <w:szCs w:val="22"/>
        </w:rPr>
        <w:t>special historic and</w:t>
      </w:r>
      <w:r>
        <w:rPr>
          <w:rFonts w:ascii="Verdana" w:hAnsi="Verdana" w:cs="ArialMT"/>
          <w:color w:val="000000"/>
          <w:sz w:val="22"/>
          <w:szCs w:val="22"/>
        </w:rPr>
        <w:t xml:space="preserve"> </w:t>
      </w:r>
      <w:r w:rsidR="00F67052" w:rsidRPr="00DB53EF">
        <w:rPr>
          <w:rFonts w:ascii="Verdana" w:hAnsi="Verdana" w:cs="ArialMT"/>
          <w:color w:val="000000"/>
          <w:sz w:val="22"/>
          <w:szCs w:val="22"/>
        </w:rPr>
        <w:t>architectural significance</w:t>
      </w:r>
      <w:r w:rsidR="00006072" w:rsidRPr="00DB53EF">
        <w:rPr>
          <w:rFonts w:ascii="Verdana" w:hAnsi="Verdana" w:cs="ArialMT"/>
          <w:color w:val="000000"/>
          <w:sz w:val="22"/>
          <w:szCs w:val="22"/>
        </w:rPr>
        <w:t>.</w:t>
      </w:r>
      <w:r w:rsidR="009F2D1E" w:rsidRPr="00DB53EF">
        <w:rPr>
          <w:rFonts w:ascii="Verdana" w:hAnsi="Verdana" w:cs="ArialMT"/>
          <w:color w:val="000000"/>
          <w:sz w:val="22"/>
          <w:szCs w:val="22"/>
        </w:rPr>
        <w:t xml:space="preserve"> </w:t>
      </w:r>
    </w:p>
    <w:p w14:paraId="6400937F" w14:textId="77777777" w:rsidR="00DB53EF" w:rsidRDefault="009F2D1E" w:rsidP="0091681E">
      <w:pPr>
        <w:pStyle w:val="ListParagraph"/>
        <w:numPr>
          <w:ilvl w:val="0"/>
          <w:numId w:val="38"/>
        </w:numPr>
        <w:autoSpaceDE w:val="0"/>
        <w:autoSpaceDN w:val="0"/>
        <w:adjustRightInd w:val="0"/>
        <w:spacing w:before="120" w:after="120"/>
        <w:ind w:left="851" w:hanging="425"/>
        <w:contextualSpacing w:val="0"/>
        <w:jc w:val="both"/>
        <w:rPr>
          <w:rFonts w:ascii="Verdana" w:hAnsi="Verdana" w:cs="ArialMT"/>
          <w:color w:val="000000"/>
          <w:sz w:val="22"/>
          <w:szCs w:val="22"/>
        </w:rPr>
      </w:pPr>
      <w:r w:rsidRPr="00DB53EF">
        <w:rPr>
          <w:rFonts w:ascii="Verdana" w:hAnsi="Verdana" w:cs="ArialMT"/>
          <w:color w:val="000000"/>
          <w:sz w:val="22"/>
          <w:szCs w:val="22"/>
        </w:rPr>
        <w:t>Use of play equipment is not permitted</w:t>
      </w:r>
      <w:r w:rsidR="00DB53EF" w:rsidRPr="00DB53EF">
        <w:rPr>
          <w:rFonts w:ascii="Verdana" w:hAnsi="Verdana" w:cs="ArialMT"/>
          <w:color w:val="000000"/>
          <w:sz w:val="22"/>
          <w:szCs w:val="22"/>
        </w:rPr>
        <w:t>.</w:t>
      </w:r>
    </w:p>
    <w:p w14:paraId="62C4BA7F" w14:textId="77777777" w:rsidR="00DB53EF" w:rsidRDefault="00DB53EF" w:rsidP="0091681E">
      <w:pPr>
        <w:pStyle w:val="ListParagraph"/>
        <w:numPr>
          <w:ilvl w:val="0"/>
          <w:numId w:val="38"/>
        </w:numPr>
        <w:autoSpaceDE w:val="0"/>
        <w:autoSpaceDN w:val="0"/>
        <w:adjustRightInd w:val="0"/>
        <w:spacing w:before="120" w:after="120"/>
        <w:ind w:left="851" w:hanging="425"/>
        <w:contextualSpacing w:val="0"/>
        <w:jc w:val="both"/>
        <w:rPr>
          <w:rFonts w:ascii="Verdana" w:hAnsi="Verdana" w:cs="ArialMT"/>
          <w:color w:val="000000"/>
          <w:sz w:val="22"/>
          <w:szCs w:val="22"/>
        </w:rPr>
      </w:pPr>
      <w:r w:rsidRPr="00DB53EF">
        <w:rPr>
          <w:rFonts w:ascii="Verdana" w:hAnsi="Verdana" w:cs="ArialMT"/>
          <w:color w:val="000000"/>
          <w:sz w:val="22"/>
          <w:szCs w:val="22"/>
        </w:rPr>
        <w:t>Chi</w:t>
      </w:r>
      <w:r w:rsidR="009F2D1E" w:rsidRPr="00DB53EF">
        <w:rPr>
          <w:rFonts w:ascii="Verdana" w:hAnsi="Verdana" w:cs="ArialMT"/>
          <w:color w:val="000000"/>
          <w:sz w:val="22"/>
          <w:szCs w:val="22"/>
        </w:rPr>
        <w:t xml:space="preserve">ldren must be supervised all times. </w:t>
      </w:r>
      <w:r w:rsidRPr="00DB53EF">
        <w:rPr>
          <w:rFonts w:ascii="Verdana" w:hAnsi="Verdana" w:cs="ArialMT"/>
          <w:color w:val="000000"/>
          <w:sz w:val="22"/>
          <w:szCs w:val="22"/>
        </w:rPr>
        <w:t xml:space="preserve"> </w:t>
      </w:r>
    </w:p>
    <w:p w14:paraId="7DEB033D" w14:textId="4B2932F2" w:rsidR="009F2D1E" w:rsidRPr="00DB53EF" w:rsidRDefault="00DB53EF" w:rsidP="0091681E">
      <w:pPr>
        <w:pStyle w:val="ListParagraph"/>
        <w:numPr>
          <w:ilvl w:val="0"/>
          <w:numId w:val="38"/>
        </w:numPr>
        <w:autoSpaceDE w:val="0"/>
        <w:autoSpaceDN w:val="0"/>
        <w:adjustRightInd w:val="0"/>
        <w:spacing w:before="120" w:after="120"/>
        <w:ind w:left="851" w:hanging="425"/>
        <w:contextualSpacing w:val="0"/>
        <w:jc w:val="both"/>
        <w:rPr>
          <w:rFonts w:ascii="Verdana" w:hAnsi="Verdana" w:cs="ArialMT"/>
          <w:color w:val="000000"/>
          <w:sz w:val="22"/>
          <w:szCs w:val="22"/>
        </w:rPr>
      </w:pPr>
      <w:r w:rsidRPr="00DB53EF">
        <w:rPr>
          <w:rFonts w:ascii="Verdana" w:hAnsi="Verdana" w:cs="ArialMT"/>
          <w:color w:val="000000"/>
          <w:sz w:val="22"/>
          <w:szCs w:val="22"/>
        </w:rPr>
        <w:t xml:space="preserve">Some garden plants are poisonous. </w:t>
      </w:r>
      <w:r w:rsidR="009F707E">
        <w:rPr>
          <w:rFonts w:ascii="Verdana" w:hAnsi="Verdana" w:cs="ArialMT"/>
          <w:color w:val="000000"/>
          <w:sz w:val="22"/>
          <w:szCs w:val="22"/>
        </w:rPr>
        <w:t xml:space="preserve">So please do keep a close eye on young children. </w:t>
      </w:r>
    </w:p>
    <w:p w14:paraId="026BFEF6" w14:textId="77777777" w:rsidR="009F707E" w:rsidRDefault="009F707E"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p>
    <w:p w14:paraId="3BE836B8" w14:textId="06944D74" w:rsidR="009F2D1E" w:rsidRPr="00006072" w:rsidRDefault="0000607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INDEMNITY</w:t>
      </w:r>
    </w:p>
    <w:p w14:paraId="5B8909BC" w14:textId="5264FD9C" w:rsidR="001D3337" w:rsidRPr="00006072" w:rsidRDefault="00006072" w:rsidP="00FF38E9">
      <w:pPr>
        <w:autoSpaceDE w:val="0"/>
        <w:autoSpaceDN w:val="0"/>
        <w:adjustRightInd w:val="0"/>
        <w:spacing w:before="120" w:after="120"/>
        <w:ind w:left="993" w:hanging="567"/>
        <w:jc w:val="both"/>
        <w:rPr>
          <w:rFonts w:ascii="Verdana" w:hAnsi="Verdana" w:cs="ArialMT"/>
          <w:color w:val="000000"/>
          <w:sz w:val="22"/>
          <w:szCs w:val="22"/>
        </w:rPr>
      </w:pPr>
      <w:r>
        <w:rPr>
          <w:rFonts w:ascii="Verdana" w:hAnsi="Verdana" w:cs="ArialMT"/>
          <w:color w:val="000000"/>
          <w:sz w:val="22"/>
          <w:szCs w:val="22"/>
        </w:rPr>
        <w:t>27)</w:t>
      </w:r>
      <w:r w:rsidR="00FF38E9">
        <w:rPr>
          <w:rFonts w:ascii="Verdana" w:hAnsi="Verdana" w:cs="ArialMT"/>
          <w:color w:val="000000"/>
          <w:sz w:val="22"/>
          <w:szCs w:val="22"/>
        </w:rPr>
        <w:t xml:space="preserve"> </w:t>
      </w:r>
      <w:r w:rsidR="001D3337" w:rsidRPr="00006072">
        <w:rPr>
          <w:rFonts w:ascii="Verdana" w:hAnsi="Verdana" w:cs="ArialMT"/>
          <w:color w:val="000000"/>
          <w:sz w:val="22"/>
          <w:szCs w:val="22"/>
        </w:rPr>
        <w:t xml:space="preserve">The Hirer shall indemnify and keep indemnified </w:t>
      </w:r>
      <w:r w:rsidR="00B413BC" w:rsidRPr="00006072">
        <w:rPr>
          <w:rFonts w:ascii="Verdana" w:hAnsi="Verdana" w:cs="ArialMT"/>
          <w:color w:val="000000"/>
          <w:sz w:val="22"/>
          <w:szCs w:val="22"/>
        </w:rPr>
        <w:t>the Trust</w:t>
      </w:r>
      <w:r w:rsidR="004B1FBE" w:rsidRPr="00006072">
        <w:rPr>
          <w:rFonts w:ascii="Verdana" w:hAnsi="Verdana" w:cs="ArialMT"/>
          <w:color w:val="000000"/>
          <w:sz w:val="22"/>
          <w:szCs w:val="22"/>
        </w:rPr>
        <w:t xml:space="preserve"> against any</w:t>
      </w:r>
      <w:r w:rsidR="000105C0">
        <w:rPr>
          <w:rFonts w:ascii="Verdana" w:hAnsi="Verdana" w:cs="ArialMT"/>
          <w:color w:val="000000"/>
          <w:sz w:val="22"/>
          <w:szCs w:val="22"/>
        </w:rPr>
        <w:t xml:space="preserve"> </w:t>
      </w:r>
      <w:r w:rsidR="004B1FBE" w:rsidRPr="00006072">
        <w:rPr>
          <w:rFonts w:ascii="Verdana" w:hAnsi="Verdana" w:cs="ArialMT"/>
          <w:color w:val="000000"/>
          <w:sz w:val="22"/>
          <w:szCs w:val="22"/>
        </w:rPr>
        <w:t xml:space="preserve">claims in respect of damage from use of the property </w:t>
      </w:r>
      <w:r w:rsidR="001D3337" w:rsidRPr="00006072">
        <w:rPr>
          <w:rFonts w:ascii="Verdana" w:hAnsi="Verdana" w:cs="ArialMT"/>
          <w:color w:val="000000"/>
          <w:sz w:val="22"/>
          <w:szCs w:val="22"/>
        </w:rPr>
        <w:t>or injury to</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persons arising</w:t>
      </w:r>
      <w:r w:rsidR="000E708D" w:rsidRPr="00006072">
        <w:rPr>
          <w:rFonts w:ascii="Verdana" w:hAnsi="Verdana" w:cs="ArialMT"/>
          <w:color w:val="000000"/>
          <w:sz w:val="22"/>
          <w:szCs w:val="22"/>
        </w:rPr>
        <w:t xml:space="preserve"> </w:t>
      </w:r>
      <w:r w:rsidR="001D3337" w:rsidRPr="00006072">
        <w:rPr>
          <w:rFonts w:ascii="Verdana" w:hAnsi="Verdana" w:cs="ArialMT"/>
          <w:color w:val="000000"/>
          <w:sz w:val="22"/>
          <w:szCs w:val="22"/>
        </w:rPr>
        <w:t>from the use of the premises.</w:t>
      </w:r>
    </w:p>
    <w:p w14:paraId="5305D945" w14:textId="07623D71" w:rsidR="001D3337" w:rsidRPr="00006072" w:rsidRDefault="00006072" w:rsidP="00FF38E9">
      <w:pPr>
        <w:autoSpaceDE w:val="0"/>
        <w:autoSpaceDN w:val="0"/>
        <w:adjustRightInd w:val="0"/>
        <w:spacing w:before="120" w:after="120"/>
        <w:ind w:left="993" w:hanging="567"/>
        <w:jc w:val="both"/>
        <w:rPr>
          <w:rFonts w:ascii="Verdana" w:hAnsi="Verdana" w:cs="ArialMT"/>
          <w:color w:val="000000"/>
          <w:sz w:val="22"/>
          <w:szCs w:val="22"/>
        </w:rPr>
      </w:pPr>
      <w:r>
        <w:rPr>
          <w:rFonts w:ascii="Verdana" w:hAnsi="Verdana" w:cs="ArialMT"/>
          <w:color w:val="000000"/>
          <w:sz w:val="22"/>
          <w:szCs w:val="22"/>
        </w:rPr>
        <w:t>28)</w:t>
      </w:r>
      <w:r w:rsidR="00FF38E9">
        <w:rPr>
          <w:rFonts w:ascii="Verdana" w:hAnsi="Verdana" w:cs="ArialMT"/>
          <w:color w:val="000000"/>
          <w:sz w:val="22"/>
          <w:szCs w:val="22"/>
        </w:rPr>
        <w:t xml:space="preserve"> </w:t>
      </w:r>
      <w:r w:rsidR="00760AB0" w:rsidRPr="00006072">
        <w:rPr>
          <w:rFonts w:ascii="Verdana" w:hAnsi="Verdana" w:cs="ArialMT"/>
          <w:color w:val="000000"/>
          <w:sz w:val="22"/>
          <w:szCs w:val="22"/>
        </w:rPr>
        <w:t>The Watlington House Trust</w:t>
      </w:r>
      <w:r w:rsidR="001D3337" w:rsidRPr="00006072">
        <w:rPr>
          <w:rFonts w:ascii="Verdana" w:hAnsi="Verdana" w:cs="ArialMT"/>
          <w:color w:val="000000"/>
          <w:sz w:val="22"/>
          <w:szCs w:val="22"/>
        </w:rPr>
        <w:t xml:space="preserve"> is insured against any</w:t>
      </w:r>
      <w:r w:rsidR="00760AB0" w:rsidRPr="00006072">
        <w:rPr>
          <w:rFonts w:ascii="Verdana" w:hAnsi="Verdana" w:cs="ArialMT"/>
          <w:color w:val="000000"/>
          <w:sz w:val="22"/>
          <w:szCs w:val="22"/>
        </w:rPr>
        <w:t xml:space="preserve"> claims arising out of</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negligence</w:t>
      </w:r>
      <w:r w:rsidR="00760AB0" w:rsidRPr="00006072">
        <w:rPr>
          <w:rFonts w:ascii="Verdana" w:hAnsi="Verdana" w:cs="ArialMT"/>
          <w:color w:val="000000"/>
          <w:sz w:val="22"/>
          <w:szCs w:val="22"/>
        </w:rPr>
        <w:t xml:space="preserve"> by any of its Trustees or its Buildings Manager</w:t>
      </w:r>
      <w:r w:rsidR="0056072C" w:rsidRPr="00006072">
        <w:rPr>
          <w:rFonts w:ascii="Verdana" w:hAnsi="Verdana" w:cs="ArialMT"/>
          <w:color w:val="000000"/>
          <w:sz w:val="22"/>
          <w:szCs w:val="22"/>
        </w:rPr>
        <w:t>.</w:t>
      </w:r>
    </w:p>
    <w:p w14:paraId="226D1DA9" w14:textId="77777777" w:rsidR="0056072C" w:rsidRPr="00006072" w:rsidRDefault="0000607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ACCIDENTS and DANGEROUS OCCURRENCES</w:t>
      </w:r>
    </w:p>
    <w:p w14:paraId="5813975F" w14:textId="3B4125FB" w:rsidR="001D3337" w:rsidRPr="00006072" w:rsidRDefault="00006072" w:rsidP="000105C0">
      <w:pPr>
        <w:autoSpaceDE w:val="0"/>
        <w:autoSpaceDN w:val="0"/>
        <w:adjustRightInd w:val="0"/>
        <w:spacing w:before="120" w:after="120"/>
        <w:ind w:left="709" w:hanging="349"/>
        <w:jc w:val="both"/>
        <w:rPr>
          <w:rFonts w:ascii="Verdana" w:hAnsi="Verdana" w:cs="ArialMT"/>
          <w:color w:val="000000"/>
          <w:sz w:val="22"/>
          <w:szCs w:val="22"/>
        </w:rPr>
      </w:pPr>
      <w:r>
        <w:rPr>
          <w:rFonts w:ascii="Verdana" w:hAnsi="Verdana" w:cs="ArialMT"/>
          <w:color w:val="000000"/>
          <w:sz w:val="22"/>
          <w:szCs w:val="22"/>
        </w:rPr>
        <w:t>29)</w:t>
      </w:r>
      <w:r w:rsidR="001D3337" w:rsidRPr="00006072">
        <w:rPr>
          <w:rFonts w:ascii="Verdana" w:hAnsi="Verdana" w:cs="ArialMT"/>
          <w:color w:val="000000"/>
          <w:sz w:val="22"/>
          <w:szCs w:val="22"/>
        </w:rPr>
        <w:t>The Hirer must report all accidents involving injury to the public to the</w:t>
      </w:r>
      <w:r w:rsidR="000105C0">
        <w:rPr>
          <w:rFonts w:ascii="Verdana" w:hAnsi="Verdana" w:cs="ArialMT"/>
          <w:color w:val="000000"/>
          <w:sz w:val="22"/>
          <w:szCs w:val="22"/>
        </w:rPr>
        <w:t xml:space="preserve"> </w:t>
      </w:r>
      <w:r>
        <w:rPr>
          <w:rFonts w:ascii="Verdana" w:hAnsi="Verdana" w:cs="ArialMT"/>
          <w:color w:val="000000"/>
          <w:sz w:val="22"/>
          <w:szCs w:val="22"/>
        </w:rPr>
        <w:t>Building M</w:t>
      </w:r>
      <w:r w:rsidR="0056072C" w:rsidRPr="00006072">
        <w:rPr>
          <w:rFonts w:ascii="Verdana" w:hAnsi="Verdana" w:cs="ArialMT"/>
          <w:color w:val="000000"/>
          <w:sz w:val="22"/>
          <w:szCs w:val="22"/>
        </w:rPr>
        <w:t>anager</w:t>
      </w:r>
      <w:r w:rsidR="001D3337" w:rsidRPr="00006072">
        <w:rPr>
          <w:rFonts w:ascii="Verdana" w:hAnsi="Verdana" w:cs="ArialMT"/>
          <w:color w:val="000000"/>
          <w:sz w:val="22"/>
          <w:szCs w:val="22"/>
        </w:rPr>
        <w:t xml:space="preserve"> as soon as possible</w:t>
      </w:r>
      <w:r w:rsidR="000E708D" w:rsidRPr="00006072">
        <w:rPr>
          <w:rFonts w:ascii="Verdana" w:hAnsi="Verdana" w:cs="ArialMT"/>
          <w:color w:val="000000"/>
          <w:sz w:val="22"/>
          <w:szCs w:val="22"/>
        </w:rPr>
        <w:t>.</w:t>
      </w:r>
    </w:p>
    <w:p w14:paraId="02A2E96A" w14:textId="762539B5" w:rsidR="0056072C" w:rsidRPr="00006072" w:rsidRDefault="00006072" w:rsidP="0091681E">
      <w:pPr>
        <w:pStyle w:val="ListParagraph"/>
        <w:autoSpaceDE w:val="0"/>
        <w:autoSpaceDN w:val="0"/>
        <w:adjustRightInd w:val="0"/>
        <w:spacing w:before="120" w:after="120"/>
        <w:ind w:left="0"/>
        <w:contextualSpacing w:val="0"/>
        <w:jc w:val="both"/>
        <w:rPr>
          <w:rFonts w:ascii="Verdana" w:hAnsi="Verdana" w:cs="ArialMT"/>
          <w:b/>
          <w:color w:val="000000"/>
          <w:sz w:val="22"/>
          <w:szCs w:val="22"/>
        </w:rPr>
      </w:pPr>
      <w:r>
        <w:rPr>
          <w:rFonts w:ascii="Verdana" w:hAnsi="Verdana" w:cs="ArialMT"/>
          <w:b/>
          <w:color w:val="000000"/>
          <w:sz w:val="22"/>
          <w:szCs w:val="22"/>
        </w:rPr>
        <w:t>PAYMENT ARRANGEMENTS</w:t>
      </w:r>
    </w:p>
    <w:p w14:paraId="5EF1A621" w14:textId="1DF3CDC9" w:rsidR="001D3337" w:rsidRPr="00006072" w:rsidRDefault="00006072" w:rsidP="000105C0">
      <w:pPr>
        <w:autoSpaceDE w:val="0"/>
        <w:autoSpaceDN w:val="0"/>
        <w:adjustRightInd w:val="0"/>
        <w:spacing w:before="120" w:after="120"/>
        <w:ind w:left="851" w:hanging="491"/>
        <w:jc w:val="both"/>
        <w:rPr>
          <w:rFonts w:ascii="Verdana" w:hAnsi="Verdana" w:cs="ArialMT"/>
          <w:color w:val="000000"/>
          <w:sz w:val="22"/>
          <w:szCs w:val="22"/>
        </w:rPr>
      </w:pPr>
      <w:r>
        <w:rPr>
          <w:rFonts w:ascii="Verdana" w:hAnsi="Verdana" w:cs="ArialMT"/>
          <w:color w:val="000000"/>
          <w:sz w:val="22"/>
          <w:szCs w:val="22"/>
        </w:rPr>
        <w:t>30)</w:t>
      </w:r>
      <w:r w:rsidR="00FF38E9">
        <w:rPr>
          <w:rFonts w:ascii="Verdana" w:hAnsi="Verdana" w:cs="ArialMT"/>
          <w:color w:val="000000"/>
          <w:sz w:val="22"/>
          <w:szCs w:val="22"/>
        </w:rPr>
        <w:t xml:space="preserve"> </w:t>
      </w:r>
      <w:r w:rsidR="001D3337" w:rsidRPr="00006072">
        <w:rPr>
          <w:rFonts w:ascii="Verdana" w:hAnsi="Verdana" w:cs="ArialMT"/>
          <w:color w:val="000000"/>
          <w:sz w:val="22"/>
          <w:szCs w:val="22"/>
        </w:rPr>
        <w:t>The hire charge will be that applicable at the date of hire in accordance</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with the current tariff</w:t>
      </w:r>
      <w:r>
        <w:rPr>
          <w:rFonts w:ascii="Verdana" w:hAnsi="Verdana" w:cs="ArialMT"/>
          <w:color w:val="000000"/>
          <w:sz w:val="22"/>
          <w:szCs w:val="22"/>
        </w:rPr>
        <w:t xml:space="preserve"> (attached)</w:t>
      </w:r>
      <w:r w:rsidR="001D3337" w:rsidRPr="00006072">
        <w:rPr>
          <w:rFonts w:ascii="Verdana" w:hAnsi="Verdana" w:cs="ArialMT"/>
          <w:color w:val="000000"/>
          <w:sz w:val="22"/>
          <w:szCs w:val="22"/>
        </w:rPr>
        <w:t>.</w:t>
      </w:r>
    </w:p>
    <w:p w14:paraId="6B8457E9" w14:textId="4DCB8A77" w:rsidR="001D3337" w:rsidRPr="00006072" w:rsidRDefault="00006072" w:rsidP="000105C0">
      <w:pPr>
        <w:autoSpaceDE w:val="0"/>
        <w:autoSpaceDN w:val="0"/>
        <w:adjustRightInd w:val="0"/>
        <w:spacing w:before="120" w:after="120"/>
        <w:ind w:left="851" w:hanging="425"/>
        <w:jc w:val="both"/>
        <w:rPr>
          <w:rFonts w:ascii="Verdana" w:hAnsi="Verdana" w:cs="ArialMT"/>
          <w:color w:val="000000"/>
          <w:sz w:val="22"/>
          <w:szCs w:val="22"/>
        </w:rPr>
      </w:pPr>
      <w:r>
        <w:rPr>
          <w:rFonts w:ascii="Verdana" w:hAnsi="Verdana" w:cs="ArialMT"/>
          <w:color w:val="000000"/>
          <w:sz w:val="22"/>
          <w:szCs w:val="22"/>
        </w:rPr>
        <w:t>31)</w:t>
      </w:r>
      <w:r w:rsidR="00AC1E15">
        <w:rPr>
          <w:rFonts w:ascii="Verdana" w:hAnsi="Verdana" w:cs="ArialMT"/>
          <w:color w:val="000000"/>
          <w:sz w:val="22"/>
          <w:szCs w:val="22"/>
        </w:rPr>
        <w:t xml:space="preserve"> For large Friday and Saturday events a</w:t>
      </w:r>
      <w:r w:rsidR="001D3337" w:rsidRPr="00006072">
        <w:rPr>
          <w:rFonts w:ascii="Verdana" w:hAnsi="Verdana" w:cs="ArialMT"/>
          <w:color w:val="000000"/>
          <w:sz w:val="22"/>
          <w:szCs w:val="22"/>
        </w:rPr>
        <w:t xml:space="preserve"> deposit of £150 is required to secure each application for booking the</w:t>
      </w:r>
      <w:r w:rsidR="000105C0">
        <w:rPr>
          <w:rFonts w:ascii="Verdana" w:hAnsi="Verdana" w:cs="ArialMT"/>
          <w:color w:val="000000"/>
          <w:sz w:val="22"/>
          <w:szCs w:val="22"/>
        </w:rPr>
        <w:t xml:space="preserve"> </w:t>
      </w:r>
      <w:r w:rsidR="004D396D" w:rsidRPr="00006072">
        <w:rPr>
          <w:rFonts w:ascii="Verdana" w:hAnsi="Verdana" w:cs="ArialMT"/>
          <w:color w:val="000000"/>
          <w:sz w:val="22"/>
          <w:szCs w:val="22"/>
        </w:rPr>
        <w:t>Community Hall</w:t>
      </w:r>
      <w:r w:rsidR="001D3337" w:rsidRPr="00006072">
        <w:rPr>
          <w:rFonts w:ascii="Verdana" w:hAnsi="Verdana" w:cs="ArialMT"/>
          <w:color w:val="000000"/>
          <w:sz w:val="22"/>
          <w:szCs w:val="22"/>
        </w:rPr>
        <w:t>. The deposit will</w:t>
      </w:r>
      <w:r w:rsidR="000E708D" w:rsidRPr="00006072">
        <w:rPr>
          <w:rFonts w:ascii="Verdana" w:hAnsi="Verdana" w:cs="ArialMT"/>
          <w:color w:val="000000"/>
          <w:sz w:val="22"/>
          <w:szCs w:val="22"/>
        </w:rPr>
        <w:t xml:space="preserve"> </w:t>
      </w:r>
      <w:r w:rsidR="001D3337" w:rsidRPr="00006072">
        <w:rPr>
          <w:rFonts w:ascii="Verdana" w:hAnsi="Verdana" w:cs="ArialMT"/>
          <w:color w:val="000000"/>
          <w:sz w:val="22"/>
          <w:szCs w:val="22"/>
        </w:rPr>
        <w:t>be returned providing the premises and</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grounds are left in good order. Full payment must be tendered</w:t>
      </w:r>
      <w:r w:rsidR="000E708D" w:rsidRPr="00006072">
        <w:rPr>
          <w:rFonts w:ascii="Verdana" w:hAnsi="Verdana" w:cs="ArialMT"/>
          <w:color w:val="000000"/>
          <w:sz w:val="22"/>
          <w:szCs w:val="22"/>
        </w:rPr>
        <w:t xml:space="preserve"> a</w:t>
      </w:r>
      <w:r w:rsidR="001D3337" w:rsidRPr="00006072">
        <w:rPr>
          <w:rFonts w:ascii="Verdana" w:hAnsi="Verdana" w:cs="ArialMT"/>
          <w:color w:val="000000"/>
          <w:sz w:val="22"/>
          <w:szCs w:val="22"/>
        </w:rPr>
        <w:t>t least</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two weeks before the event.</w:t>
      </w:r>
    </w:p>
    <w:p w14:paraId="76D0A561" w14:textId="4A8819D8" w:rsidR="00C62558" w:rsidRPr="00C9139D" w:rsidRDefault="00006072" w:rsidP="000105C0">
      <w:pPr>
        <w:pStyle w:val="ListParagraph"/>
        <w:autoSpaceDE w:val="0"/>
        <w:autoSpaceDN w:val="0"/>
        <w:adjustRightInd w:val="0"/>
        <w:spacing w:before="120" w:after="120"/>
        <w:ind w:hanging="294"/>
        <w:contextualSpacing w:val="0"/>
        <w:jc w:val="both"/>
        <w:rPr>
          <w:rFonts w:ascii="Verdana" w:hAnsi="Verdana" w:cs="ArialMT"/>
          <w:color w:val="000000"/>
          <w:sz w:val="22"/>
          <w:szCs w:val="22"/>
        </w:rPr>
      </w:pPr>
      <w:r>
        <w:rPr>
          <w:rFonts w:ascii="Verdana" w:hAnsi="Verdana" w:cs="ArialMT"/>
          <w:color w:val="000000"/>
          <w:sz w:val="22"/>
          <w:szCs w:val="22"/>
        </w:rPr>
        <w:t>32)</w:t>
      </w:r>
      <w:r w:rsidR="00FF38E9">
        <w:rPr>
          <w:rFonts w:ascii="Verdana" w:hAnsi="Verdana" w:cs="ArialMT"/>
          <w:color w:val="000000"/>
          <w:sz w:val="22"/>
          <w:szCs w:val="22"/>
        </w:rPr>
        <w:t xml:space="preserve"> </w:t>
      </w:r>
      <w:r w:rsidR="001D3337" w:rsidRPr="00284D55">
        <w:rPr>
          <w:rFonts w:ascii="Verdana" w:hAnsi="Verdana" w:cs="ArialMT"/>
          <w:color w:val="000000"/>
          <w:sz w:val="22"/>
          <w:szCs w:val="22"/>
        </w:rPr>
        <w:t xml:space="preserve">The </w:t>
      </w:r>
      <w:r w:rsidR="004B1FBE">
        <w:rPr>
          <w:rFonts w:ascii="Verdana" w:hAnsi="Verdana" w:cs="ArialMT"/>
          <w:color w:val="000000"/>
          <w:sz w:val="22"/>
          <w:szCs w:val="22"/>
        </w:rPr>
        <w:t>Trust</w:t>
      </w:r>
      <w:r w:rsidR="001D3337" w:rsidRPr="00284D55">
        <w:rPr>
          <w:rFonts w:ascii="Verdana" w:hAnsi="Verdana" w:cs="ArialMT"/>
          <w:color w:val="000000"/>
          <w:sz w:val="22"/>
          <w:szCs w:val="22"/>
        </w:rPr>
        <w:t xml:space="preserve"> reserves the right to cancel this hiring by written notice in</w:t>
      </w:r>
      <w:r w:rsidR="000105C0">
        <w:rPr>
          <w:rFonts w:ascii="Verdana" w:hAnsi="Verdana" w:cs="ArialMT"/>
          <w:color w:val="000000"/>
          <w:sz w:val="22"/>
          <w:szCs w:val="22"/>
        </w:rPr>
        <w:t xml:space="preserve"> </w:t>
      </w:r>
      <w:r w:rsidR="001D3337" w:rsidRPr="00284D55">
        <w:rPr>
          <w:rFonts w:ascii="Verdana" w:hAnsi="Verdana" w:cs="ArialMT"/>
          <w:color w:val="000000"/>
          <w:sz w:val="22"/>
          <w:szCs w:val="22"/>
        </w:rPr>
        <w:t>the event of</w:t>
      </w:r>
      <w:r>
        <w:rPr>
          <w:rFonts w:ascii="Verdana" w:hAnsi="Verdana" w:cs="ArialMT"/>
          <w:color w:val="000000"/>
          <w:sz w:val="22"/>
          <w:szCs w:val="22"/>
        </w:rPr>
        <w:t xml:space="preserve"> an anticipated breach of hiring conditions, including</w:t>
      </w:r>
      <w:r w:rsidR="000105C0">
        <w:rPr>
          <w:rFonts w:ascii="Verdana" w:hAnsi="Verdana" w:cs="ArialMT"/>
          <w:color w:val="000000"/>
          <w:sz w:val="22"/>
          <w:szCs w:val="22"/>
        </w:rPr>
        <w:t xml:space="preserve"> </w:t>
      </w:r>
      <w:r>
        <w:rPr>
          <w:rFonts w:ascii="Verdana" w:hAnsi="Verdana" w:cs="ArialMT"/>
          <w:color w:val="000000"/>
          <w:sz w:val="22"/>
          <w:szCs w:val="22"/>
        </w:rPr>
        <w:t>possible unlawful activities or on account of force majeure, such as</w:t>
      </w:r>
      <w:r w:rsidR="000105C0">
        <w:rPr>
          <w:rFonts w:ascii="Verdana" w:hAnsi="Verdana" w:cs="ArialMT"/>
          <w:color w:val="000000"/>
          <w:sz w:val="22"/>
          <w:szCs w:val="22"/>
        </w:rPr>
        <w:t xml:space="preserve"> t</w:t>
      </w:r>
      <w:r>
        <w:rPr>
          <w:rFonts w:ascii="Verdana" w:hAnsi="Verdana" w:cs="ArialMT"/>
          <w:color w:val="000000"/>
          <w:sz w:val="22"/>
          <w:szCs w:val="22"/>
        </w:rPr>
        <w:t>he property being damaged by fire.</w:t>
      </w:r>
    </w:p>
    <w:p w14:paraId="232AAF98" w14:textId="62544776" w:rsidR="001D3337" w:rsidRDefault="00006072" w:rsidP="000105C0">
      <w:pPr>
        <w:autoSpaceDE w:val="0"/>
        <w:autoSpaceDN w:val="0"/>
        <w:adjustRightInd w:val="0"/>
        <w:spacing w:before="120" w:after="120"/>
        <w:ind w:left="851" w:hanging="425"/>
        <w:jc w:val="both"/>
        <w:rPr>
          <w:rFonts w:ascii="Verdana" w:hAnsi="Verdana" w:cs="ArialMT"/>
          <w:color w:val="000000"/>
          <w:sz w:val="22"/>
          <w:szCs w:val="22"/>
        </w:rPr>
      </w:pPr>
      <w:r>
        <w:rPr>
          <w:rFonts w:ascii="Verdana" w:hAnsi="Verdana" w:cs="ArialMT"/>
          <w:color w:val="000000"/>
          <w:sz w:val="22"/>
          <w:szCs w:val="22"/>
        </w:rPr>
        <w:t>33)</w:t>
      </w:r>
      <w:r w:rsidR="00FF38E9">
        <w:rPr>
          <w:rFonts w:ascii="Verdana" w:hAnsi="Verdana" w:cs="ArialMT"/>
          <w:color w:val="000000"/>
          <w:sz w:val="22"/>
          <w:szCs w:val="22"/>
        </w:rPr>
        <w:t xml:space="preserve"> </w:t>
      </w:r>
      <w:r w:rsidR="001D3337" w:rsidRPr="00006072">
        <w:rPr>
          <w:rFonts w:ascii="Verdana" w:hAnsi="Verdana" w:cs="ArialMT"/>
          <w:color w:val="000000"/>
          <w:sz w:val="22"/>
          <w:szCs w:val="22"/>
        </w:rPr>
        <w:t>In any such case the Hirer shall be entitled to a refund of any deposit</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 xml:space="preserve">already paid but the </w:t>
      </w:r>
      <w:r w:rsidR="00E0360C">
        <w:rPr>
          <w:rFonts w:ascii="Verdana" w:hAnsi="Verdana" w:cs="ArialMT"/>
          <w:color w:val="000000"/>
          <w:sz w:val="22"/>
          <w:szCs w:val="22"/>
        </w:rPr>
        <w:t xml:space="preserve">Trust </w:t>
      </w:r>
      <w:r w:rsidR="001D3337" w:rsidRPr="00006072">
        <w:rPr>
          <w:rFonts w:ascii="Verdana" w:hAnsi="Verdana" w:cs="ArialMT"/>
          <w:color w:val="000000"/>
          <w:sz w:val="22"/>
          <w:szCs w:val="22"/>
        </w:rPr>
        <w:t>shall not</w:t>
      </w:r>
      <w:r w:rsidR="00C62558" w:rsidRPr="00006072">
        <w:rPr>
          <w:rFonts w:ascii="Verdana" w:hAnsi="Verdana" w:cs="ArialMT"/>
          <w:color w:val="000000"/>
          <w:sz w:val="22"/>
          <w:szCs w:val="22"/>
        </w:rPr>
        <w:t xml:space="preserve"> </w:t>
      </w:r>
      <w:r w:rsidR="001D3337" w:rsidRPr="00006072">
        <w:rPr>
          <w:rFonts w:ascii="Verdana" w:hAnsi="Verdana" w:cs="ArialMT"/>
          <w:color w:val="000000"/>
          <w:sz w:val="22"/>
          <w:szCs w:val="22"/>
        </w:rPr>
        <w:t>be liable to the Hirer for any</w:t>
      </w:r>
      <w:r w:rsidR="000105C0">
        <w:rPr>
          <w:rFonts w:ascii="Verdana" w:hAnsi="Verdana" w:cs="ArialMT"/>
          <w:color w:val="000000"/>
          <w:sz w:val="22"/>
          <w:szCs w:val="22"/>
        </w:rPr>
        <w:t xml:space="preserve"> </w:t>
      </w:r>
      <w:r w:rsidR="001D3337" w:rsidRPr="00006072">
        <w:rPr>
          <w:rFonts w:ascii="Verdana" w:hAnsi="Verdana" w:cs="ArialMT"/>
          <w:color w:val="000000"/>
          <w:sz w:val="22"/>
          <w:szCs w:val="22"/>
        </w:rPr>
        <w:t>direct or indirect loss or damages whatsoever</w:t>
      </w:r>
      <w:r w:rsidR="00E0360C">
        <w:rPr>
          <w:rFonts w:ascii="Verdana" w:hAnsi="Verdana" w:cs="ArialMT"/>
          <w:color w:val="000000"/>
          <w:sz w:val="22"/>
          <w:szCs w:val="22"/>
        </w:rPr>
        <w:t xml:space="preserve"> arising from the</w:t>
      </w:r>
      <w:r w:rsidR="000105C0">
        <w:rPr>
          <w:rFonts w:ascii="Verdana" w:hAnsi="Verdana" w:cs="ArialMT"/>
          <w:color w:val="000000"/>
          <w:sz w:val="22"/>
          <w:szCs w:val="22"/>
        </w:rPr>
        <w:t xml:space="preserve"> </w:t>
      </w:r>
      <w:r w:rsidR="00E0360C">
        <w:rPr>
          <w:rFonts w:ascii="Verdana" w:hAnsi="Verdana" w:cs="ArialMT"/>
          <w:color w:val="000000"/>
          <w:sz w:val="22"/>
          <w:szCs w:val="22"/>
        </w:rPr>
        <w:t>cancellation</w:t>
      </w:r>
      <w:r w:rsidR="001D3337" w:rsidRPr="00006072">
        <w:rPr>
          <w:rFonts w:ascii="Verdana" w:hAnsi="Verdana" w:cs="ArialMT"/>
          <w:color w:val="000000"/>
          <w:sz w:val="22"/>
          <w:szCs w:val="22"/>
        </w:rPr>
        <w:t>.</w:t>
      </w:r>
    </w:p>
    <w:p w14:paraId="379F181C" w14:textId="77777777" w:rsidR="00693CCB" w:rsidRDefault="00693CCB" w:rsidP="0091681E">
      <w:pPr>
        <w:autoSpaceDE w:val="0"/>
        <w:autoSpaceDN w:val="0"/>
        <w:adjustRightInd w:val="0"/>
        <w:spacing w:before="120" w:after="120"/>
        <w:ind w:left="360"/>
        <w:jc w:val="both"/>
        <w:rPr>
          <w:rFonts w:ascii="Verdana" w:hAnsi="Verdana" w:cs="ArialMT"/>
          <w:b/>
          <w:color w:val="000000"/>
          <w:sz w:val="22"/>
          <w:szCs w:val="22"/>
        </w:rPr>
      </w:pPr>
      <w:r>
        <w:rPr>
          <w:rFonts w:ascii="Verdana" w:hAnsi="Verdana" w:cs="ArialMT"/>
          <w:b/>
          <w:color w:val="000000"/>
          <w:sz w:val="22"/>
          <w:szCs w:val="22"/>
        </w:rPr>
        <w:t>RUBBISH ARRANGEMENTS</w:t>
      </w:r>
    </w:p>
    <w:p w14:paraId="6D6CC55B" w14:textId="05858C2F" w:rsidR="00693CCB" w:rsidRPr="00693CCB" w:rsidRDefault="00693CCB" w:rsidP="000105C0">
      <w:pPr>
        <w:autoSpaceDE w:val="0"/>
        <w:autoSpaceDN w:val="0"/>
        <w:adjustRightInd w:val="0"/>
        <w:spacing w:before="120" w:after="120"/>
        <w:ind w:left="851" w:hanging="425"/>
        <w:jc w:val="both"/>
        <w:rPr>
          <w:rFonts w:ascii="Verdana" w:hAnsi="Verdana" w:cs="ArialMT"/>
          <w:color w:val="000000"/>
          <w:sz w:val="22"/>
          <w:szCs w:val="22"/>
        </w:rPr>
      </w:pPr>
      <w:r w:rsidRPr="00693CCB">
        <w:rPr>
          <w:rFonts w:ascii="Verdana" w:hAnsi="Verdana" w:cs="ArialMT"/>
          <w:color w:val="000000"/>
          <w:sz w:val="22"/>
          <w:szCs w:val="22"/>
        </w:rPr>
        <w:t>34)</w:t>
      </w:r>
      <w:r>
        <w:rPr>
          <w:rFonts w:ascii="Verdana" w:hAnsi="Verdana" w:cs="ArialMT"/>
          <w:color w:val="000000"/>
          <w:sz w:val="22"/>
          <w:szCs w:val="22"/>
        </w:rPr>
        <w:t xml:space="preserve"> Please note that our facilities for dealing with waste are very limited</w:t>
      </w:r>
      <w:r w:rsidR="000105C0">
        <w:rPr>
          <w:rFonts w:ascii="Verdana" w:hAnsi="Verdana" w:cs="ArialMT"/>
          <w:color w:val="000000"/>
          <w:sz w:val="22"/>
          <w:szCs w:val="22"/>
        </w:rPr>
        <w:t xml:space="preserve"> </w:t>
      </w:r>
      <w:r>
        <w:rPr>
          <w:rFonts w:ascii="Verdana" w:hAnsi="Verdana" w:cs="ArialMT"/>
          <w:color w:val="000000"/>
          <w:sz w:val="22"/>
          <w:szCs w:val="22"/>
        </w:rPr>
        <w:t xml:space="preserve">and also serve </w:t>
      </w:r>
      <w:r w:rsidR="00566FCC">
        <w:rPr>
          <w:rFonts w:ascii="Verdana" w:hAnsi="Verdana" w:cs="ArialMT"/>
          <w:color w:val="000000"/>
          <w:sz w:val="22"/>
          <w:szCs w:val="22"/>
        </w:rPr>
        <w:t xml:space="preserve">those in the </w:t>
      </w:r>
      <w:r w:rsidR="000105C0">
        <w:rPr>
          <w:rFonts w:ascii="Verdana" w:hAnsi="Verdana" w:cs="ArialMT"/>
          <w:color w:val="000000"/>
          <w:sz w:val="22"/>
          <w:szCs w:val="22"/>
        </w:rPr>
        <w:t xml:space="preserve">main </w:t>
      </w:r>
      <w:r w:rsidR="00566FCC">
        <w:rPr>
          <w:rFonts w:ascii="Verdana" w:hAnsi="Verdana" w:cs="ArialMT"/>
          <w:color w:val="000000"/>
          <w:sz w:val="22"/>
          <w:szCs w:val="22"/>
        </w:rPr>
        <w:t>building. We can deal with any rubbish from your event but this w</w:t>
      </w:r>
      <w:r w:rsidR="00FF38E9">
        <w:rPr>
          <w:rFonts w:ascii="Verdana" w:hAnsi="Verdana" w:cs="ArialMT"/>
          <w:color w:val="000000"/>
          <w:sz w:val="22"/>
          <w:szCs w:val="22"/>
        </w:rPr>
        <w:t xml:space="preserve">ill </w:t>
      </w:r>
      <w:r w:rsidR="00566FCC">
        <w:rPr>
          <w:rFonts w:ascii="Verdana" w:hAnsi="Verdana" w:cs="ArialMT"/>
          <w:color w:val="000000"/>
          <w:sz w:val="22"/>
          <w:szCs w:val="22"/>
        </w:rPr>
        <w:t>be charged @ £</w:t>
      </w:r>
      <w:r w:rsidR="009539F6">
        <w:rPr>
          <w:rFonts w:ascii="Verdana" w:hAnsi="Verdana" w:cs="ArialMT"/>
          <w:color w:val="000000"/>
          <w:sz w:val="22"/>
          <w:szCs w:val="22"/>
        </w:rPr>
        <w:t>3</w:t>
      </w:r>
      <w:r w:rsidR="00566FCC">
        <w:rPr>
          <w:rFonts w:ascii="Verdana" w:hAnsi="Verdana" w:cs="ArialMT"/>
          <w:color w:val="000000"/>
          <w:sz w:val="22"/>
          <w:szCs w:val="22"/>
        </w:rPr>
        <w:t>0.00</w:t>
      </w:r>
      <w:r w:rsidR="00FF38E9">
        <w:rPr>
          <w:rFonts w:ascii="Verdana" w:hAnsi="Verdana" w:cs="ArialMT"/>
          <w:color w:val="000000"/>
          <w:sz w:val="22"/>
          <w:szCs w:val="22"/>
        </w:rPr>
        <w:t xml:space="preserve">, which will </w:t>
      </w:r>
      <w:r w:rsidR="00566FCC">
        <w:rPr>
          <w:rFonts w:ascii="Verdana" w:hAnsi="Verdana" w:cs="ArialMT"/>
          <w:color w:val="000000"/>
          <w:sz w:val="22"/>
          <w:szCs w:val="22"/>
        </w:rPr>
        <w:t xml:space="preserve">be </w:t>
      </w:r>
      <w:r w:rsidR="00FF38E9">
        <w:rPr>
          <w:rFonts w:ascii="Verdana" w:hAnsi="Verdana" w:cs="ArialMT"/>
          <w:color w:val="000000"/>
          <w:sz w:val="22"/>
          <w:szCs w:val="22"/>
        </w:rPr>
        <w:t xml:space="preserve">deducted </w:t>
      </w:r>
      <w:r w:rsidR="00566FCC">
        <w:rPr>
          <w:rFonts w:ascii="Verdana" w:hAnsi="Verdana" w:cs="ArialMT"/>
          <w:color w:val="000000"/>
          <w:sz w:val="22"/>
          <w:szCs w:val="22"/>
        </w:rPr>
        <w:t xml:space="preserve">from your deposit returned. We prefer not to do this because rubbish bags left outside the bins waiting for collection encourages vermin. </w:t>
      </w:r>
      <w:r w:rsidR="00FF38E9">
        <w:rPr>
          <w:rFonts w:ascii="Verdana" w:hAnsi="Verdana" w:cs="ArialMT"/>
          <w:color w:val="000000"/>
          <w:sz w:val="22"/>
          <w:szCs w:val="22"/>
        </w:rPr>
        <w:t xml:space="preserve">Remember to segregate recyclable waste. </w:t>
      </w:r>
      <w:r>
        <w:rPr>
          <w:rFonts w:ascii="Verdana" w:hAnsi="Verdana" w:cs="ArialMT"/>
          <w:color w:val="000000"/>
          <w:sz w:val="22"/>
          <w:szCs w:val="22"/>
        </w:rPr>
        <w:t xml:space="preserve"> </w:t>
      </w:r>
    </w:p>
    <w:p w14:paraId="00DC3670" w14:textId="4190A6B5" w:rsidR="00104C4B" w:rsidRDefault="00FF38E9" w:rsidP="00FF38E9">
      <w:pPr>
        <w:spacing w:before="120" w:after="120"/>
        <w:ind w:left="426"/>
        <w:jc w:val="both"/>
        <w:rPr>
          <w:rFonts w:ascii="Verdana" w:hAnsi="Verdana" w:cs="Arial"/>
          <w:b/>
          <w:bCs/>
          <w:sz w:val="22"/>
          <w:szCs w:val="22"/>
        </w:rPr>
      </w:pPr>
      <w:r w:rsidRPr="0016754D">
        <w:rPr>
          <w:rFonts w:ascii="Verdana" w:hAnsi="Verdana" w:cs="Arial"/>
          <w:b/>
          <w:bCs/>
          <w:sz w:val="22"/>
          <w:szCs w:val="22"/>
        </w:rPr>
        <w:t>CANCELLATION POLICY</w:t>
      </w:r>
    </w:p>
    <w:tbl>
      <w:tblPr>
        <w:tblpPr w:leftFromText="180" w:rightFromText="180" w:vertAnchor="page" w:horzAnchor="margin" w:tblpXSpec="right" w:tblpY="11026"/>
        <w:tblW w:w="0" w:type="auto"/>
        <w:tblCellMar>
          <w:left w:w="0" w:type="dxa"/>
          <w:right w:w="0" w:type="dxa"/>
        </w:tblCellMar>
        <w:tblLook w:val="04A0" w:firstRow="1" w:lastRow="0" w:firstColumn="1" w:lastColumn="0" w:noHBand="0" w:noVBand="1"/>
      </w:tblPr>
      <w:tblGrid>
        <w:gridCol w:w="4500"/>
        <w:gridCol w:w="5271"/>
      </w:tblGrid>
      <w:tr w:rsidR="000105C0" w:rsidRPr="0016754D" w14:paraId="0B1D6628" w14:textId="77777777" w:rsidTr="00FF38E9">
        <w:trPr>
          <w:trHeight w:val="270"/>
        </w:trPr>
        <w:tc>
          <w:tcPr>
            <w:tcW w:w="4500" w:type="dxa"/>
            <w:tcBorders>
              <w:top w:val="outset" w:sz="8" w:space="0" w:color="auto"/>
              <w:left w:val="outset" w:sz="8" w:space="0" w:color="auto"/>
              <w:bottom w:val="outset" w:sz="8" w:space="0" w:color="auto"/>
              <w:right w:val="outset" w:sz="8" w:space="0" w:color="auto"/>
            </w:tcBorders>
            <w:shd w:val="clear" w:color="auto" w:fill="073763"/>
            <w:tcMar>
              <w:top w:w="15" w:type="dxa"/>
              <w:left w:w="15" w:type="dxa"/>
              <w:bottom w:w="15" w:type="dxa"/>
              <w:right w:w="15" w:type="dxa"/>
            </w:tcMar>
            <w:hideMark/>
          </w:tcPr>
          <w:p w14:paraId="5A29D0D8"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b/>
                <w:bCs/>
                <w:sz w:val="22"/>
                <w:szCs w:val="22"/>
              </w:rPr>
              <w:t>If cancelled</w:t>
            </w:r>
          </w:p>
        </w:tc>
        <w:tc>
          <w:tcPr>
            <w:tcW w:w="5271" w:type="dxa"/>
            <w:tcBorders>
              <w:top w:val="outset" w:sz="8" w:space="0" w:color="auto"/>
              <w:left w:val="nil"/>
              <w:bottom w:val="outset" w:sz="8" w:space="0" w:color="auto"/>
              <w:right w:val="outset" w:sz="8" w:space="0" w:color="auto"/>
            </w:tcBorders>
            <w:shd w:val="clear" w:color="auto" w:fill="073763"/>
            <w:tcMar>
              <w:top w:w="15" w:type="dxa"/>
              <w:left w:w="15" w:type="dxa"/>
              <w:bottom w:w="15" w:type="dxa"/>
              <w:right w:w="15" w:type="dxa"/>
            </w:tcMar>
            <w:hideMark/>
          </w:tcPr>
          <w:p w14:paraId="113DCE3B"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b/>
                <w:bCs/>
                <w:sz w:val="22"/>
                <w:szCs w:val="22"/>
              </w:rPr>
              <w:t>Hirer charge will be</w:t>
            </w:r>
          </w:p>
        </w:tc>
      </w:tr>
      <w:tr w:rsidR="000105C0" w:rsidRPr="0016754D" w14:paraId="345F1659" w14:textId="77777777" w:rsidTr="00FF38E9">
        <w:trPr>
          <w:trHeight w:val="270"/>
        </w:trPr>
        <w:tc>
          <w:tcPr>
            <w:tcW w:w="4500"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01E4D345"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sz w:val="22"/>
                <w:szCs w:val="22"/>
              </w:rPr>
              <w:t>More than 28 days before the event</w:t>
            </w:r>
          </w:p>
        </w:tc>
        <w:tc>
          <w:tcPr>
            <w:tcW w:w="5271" w:type="dxa"/>
            <w:tcBorders>
              <w:top w:val="nil"/>
              <w:left w:val="nil"/>
              <w:bottom w:val="outset" w:sz="8" w:space="0" w:color="auto"/>
              <w:right w:val="outset" w:sz="8" w:space="0" w:color="auto"/>
            </w:tcBorders>
            <w:tcMar>
              <w:top w:w="15" w:type="dxa"/>
              <w:left w:w="15" w:type="dxa"/>
              <w:bottom w:w="15" w:type="dxa"/>
              <w:right w:w="15" w:type="dxa"/>
            </w:tcMar>
            <w:hideMark/>
          </w:tcPr>
          <w:p w14:paraId="42899D29" w14:textId="77777777" w:rsidR="000105C0" w:rsidRPr="0016754D" w:rsidRDefault="000105C0" w:rsidP="00FF38E9">
            <w:pPr>
              <w:spacing w:before="120" w:after="120"/>
              <w:jc w:val="both"/>
              <w:rPr>
                <w:rFonts w:ascii="Verdana" w:hAnsi="Verdana"/>
                <w:sz w:val="22"/>
                <w:szCs w:val="22"/>
              </w:rPr>
            </w:pPr>
            <w:r w:rsidRPr="00104C4B">
              <w:rPr>
                <w:rFonts w:ascii="Verdana" w:hAnsi="Verdana" w:cs="Arial"/>
                <w:sz w:val="22"/>
                <w:szCs w:val="22"/>
              </w:rPr>
              <w:t>0</w:t>
            </w:r>
            <w:r w:rsidRPr="0016754D">
              <w:rPr>
                <w:rFonts w:ascii="Verdana" w:hAnsi="Verdana" w:cs="Arial"/>
                <w:sz w:val="22"/>
                <w:szCs w:val="22"/>
              </w:rPr>
              <w:t xml:space="preserve">% of the refundable deposit and </w:t>
            </w:r>
            <w:r w:rsidRPr="00104C4B">
              <w:rPr>
                <w:rFonts w:ascii="Verdana" w:hAnsi="Verdana" w:cs="Arial"/>
                <w:sz w:val="22"/>
                <w:szCs w:val="22"/>
              </w:rPr>
              <w:t>0</w:t>
            </w:r>
            <w:r w:rsidRPr="0016754D">
              <w:rPr>
                <w:rFonts w:ascii="Verdana" w:hAnsi="Verdana" w:cs="Arial"/>
                <w:sz w:val="22"/>
                <w:szCs w:val="22"/>
              </w:rPr>
              <w:t>% of the deposit  </w:t>
            </w:r>
          </w:p>
        </w:tc>
      </w:tr>
      <w:tr w:rsidR="000105C0" w:rsidRPr="0016754D" w14:paraId="0B995640" w14:textId="77777777" w:rsidTr="00FF38E9">
        <w:trPr>
          <w:trHeight w:val="210"/>
        </w:trPr>
        <w:tc>
          <w:tcPr>
            <w:tcW w:w="4500"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3EE926C1"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sz w:val="22"/>
                <w:szCs w:val="22"/>
              </w:rPr>
              <w:t>Between 14 and 28 days before the event</w:t>
            </w:r>
          </w:p>
        </w:tc>
        <w:tc>
          <w:tcPr>
            <w:tcW w:w="5271" w:type="dxa"/>
            <w:tcBorders>
              <w:top w:val="nil"/>
              <w:left w:val="nil"/>
              <w:bottom w:val="outset" w:sz="8" w:space="0" w:color="auto"/>
              <w:right w:val="outset" w:sz="8" w:space="0" w:color="auto"/>
            </w:tcBorders>
            <w:tcMar>
              <w:top w:w="15" w:type="dxa"/>
              <w:left w:w="15" w:type="dxa"/>
              <w:bottom w:w="15" w:type="dxa"/>
              <w:right w:w="15" w:type="dxa"/>
            </w:tcMar>
            <w:hideMark/>
          </w:tcPr>
          <w:p w14:paraId="11808C76"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sz w:val="22"/>
                <w:szCs w:val="22"/>
              </w:rPr>
              <w:t>50% of the refundable deposit </w:t>
            </w:r>
          </w:p>
        </w:tc>
      </w:tr>
      <w:tr w:rsidR="000105C0" w:rsidRPr="0016754D" w14:paraId="39F1FB40" w14:textId="77777777" w:rsidTr="00FF38E9">
        <w:trPr>
          <w:trHeight w:val="210"/>
        </w:trPr>
        <w:tc>
          <w:tcPr>
            <w:tcW w:w="4500"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148E7E63"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sz w:val="22"/>
                <w:szCs w:val="22"/>
              </w:rPr>
              <w:t>Less than 14 days before the event</w:t>
            </w:r>
          </w:p>
        </w:tc>
        <w:tc>
          <w:tcPr>
            <w:tcW w:w="5271" w:type="dxa"/>
            <w:tcBorders>
              <w:top w:val="nil"/>
              <w:left w:val="nil"/>
              <w:bottom w:val="outset" w:sz="8" w:space="0" w:color="auto"/>
              <w:right w:val="outset" w:sz="8" w:space="0" w:color="auto"/>
            </w:tcBorders>
            <w:tcMar>
              <w:top w:w="15" w:type="dxa"/>
              <w:left w:w="15" w:type="dxa"/>
              <w:bottom w:w="15" w:type="dxa"/>
              <w:right w:w="15" w:type="dxa"/>
            </w:tcMar>
            <w:hideMark/>
          </w:tcPr>
          <w:p w14:paraId="39936B17" w14:textId="77777777" w:rsidR="000105C0" w:rsidRPr="0016754D" w:rsidRDefault="000105C0" w:rsidP="00FF38E9">
            <w:pPr>
              <w:spacing w:before="120" w:after="120"/>
              <w:jc w:val="both"/>
              <w:rPr>
                <w:rFonts w:ascii="Verdana" w:hAnsi="Verdana"/>
                <w:sz w:val="22"/>
                <w:szCs w:val="22"/>
              </w:rPr>
            </w:pPr>
            <w:r w:rsidRPr="00104C4B">
              <w:rPr>
                <w:rFonts w:ascii="Verdana" w:hAnsi="Verdana" w:cs="Arial"/>
                <w:sz w:val="22"/>
                <w:szCs w:val="22"/>
              </w:rPr>
              <w:t>100% of the actual hire</w:t>
            </w:r>
            <w:r w:rsidRPr="0016754D">
              <w:rPr>
                <w:rFonts w:ascii="Verdana" w:hAnsi="Verdana" w:cs="Arial"/>
                <w:sz w:val="22"/>
                <w:szCs w:val="22"/>
              </w:rPr>
              <w:t xml:space="preserve"> cost (hire charges and </w:t>
            </w:r>
            <w:proofErr w:type="gramStart"/>
            <w:r w:rsidRPr="0016754D">
              <w:rPr>
                <w:rFonts w:ascii="Verdana" w:hAnsi="Verdana" w:cs="Arial"/>
                <w:sz w:val="22"/>
                <w:szCs w:val="22"/>
              </w:rPr>
              <w:t>extras)*</w:t>
            </w:r>
            <w:proofErr w:type="gramEnd"/>
          </w:p>
          <w:p w14:paraId="67802400" w14:textId="77777777" w:rsidR="000105C0" w:rsidRPr="0016754D" w:rsidRDefault="000105C0" w:rsidP="00FF38E9">
            <w:pPr>
              <w:spacing w:before="120" w:after="120"/>
              <w:jc w:val="both"/>
              <w:rPr>
                <w:rFonts w:ascii="Verdana" w:hAnsi="Verdana"/>
                <w:sz w:val="22"/>
                <w:szCs w:val="22"/>
              </w:rPr>
            </w:pPr>
            <w:r w:rsidRPr="0016754D">
              <w:rPr>
                <w:rFonts w:ascii="Verdana" w:hAnsi="Verdana" w:cs="Arial"/>
                <w:sz w:val="22"/>
                <w:szCs w:val="22"/>
              </w:rPr>
              <w:t>Refundable deposit will be returned in full.</w:t>
            </w:r>
          </w:p>
        </w:tc>
      </w:tr>
    </w:tbl>
    <w:p w14:paraId="1B211C44" w14:textId="119BECDA" w:rsidR="00104C4B" w:rsidRPr="0016754D" w:rsidRDefault="00FF38E9" w:rsidP="00FF38E9">
      <w:pPr>
        <w:spacing w:before="120" w:after="120"/>
        <w:ind w:left="851" w:hanging="425"/>
        <w:jc w:val="both"/>
        <w:rPr>
          <w:rFonts w:ascii="Verdana" w:hAnsi="Verdana"/>
          <w:sz w:val="22"/>
          <w:szCs w:val="22"/>
        </w:rPr>
      </w:pPr>
      <w:r>
        <w:rPr>
          <w:rFonts w:ascii="Verdana" w:hAnsi="Verdana" w:cs="Arial"/>
          <w:sz w:val="22"/>
          <w:szCs w:val="22"/>
        </w:rPr>
        <w:t xml:space="preserve">35) </w:t>
      </w:r>
      <w:r w:rsidR="00104C4B" w:rsidRPr="0016754D">
        <w:rPr>
          <w:rFonts w:ascii="Verdana" w:hAnsi="Verdana" w:cs="Arial"/>
          <w:sz w:val="22"/>
          <w:szCs w:val="22"/>
        </w:rPr>
        <w:t>Cancellations of bookings must be given in writing (letter or e-mail)</w:t>
      </w:r>
      <w:r w:rsidR="00104C4B" w:rsidRPr="00104C4B">
        <w:rPr>
          <w:rFonts w:ascii="Verdana" w:hAnsi="Verdana" w:cs="Arial"/>
          <w:sz w:val="22"/>
          <w:szCs w:val="22"/>
        </w:rPr>
        <w:t xml:space="preserve"> a</w:t>
      </w:r>
      <w:r w:rsidR="00104C4B" w:rsidRPr="0016754D">
        <w:rPr>
          <w:rFonts w:ascii="Verdana" w:hAnsi="Verdana" w:cs="Arial"/>
          <w:sz w:val="22"/>
          <w:szCs w:val="22"/>
        </w:rPr>
        <w:t xml:space="preserve">nd will only be effective once confirmed by </w:t>
      </w:r>
      <w:r w:rsidR="00104C4B" w:rsidRPr="00104C4B">
        <w:rPr>
          <w:rFonts w:ascii="Verdana" w:hAnsi="Verdana" w:cs="Arial"/>
          <w:sz w:val="22"/>
          <w:szCs w:val="22"/>
        </w:rPr>
        <w:t>Watlington Trust</w:t>
      </w:r>
      <w:r w:rsidR="00104C4B" w:rsidRPr="0016754D">
        <w:rPr>
          <w:rFonts w:ascii="Verdana" w:hAnsi="Verdana" w:cs="Arial"/>
          <w:sz w:val="22"/>
          <w:szCs w:val="22"/>
        </w:rPr>
        <w:t xml:space="preserve">. The Cancellation will be effective from the day of receipt of such notice. If the Hirer needs to cancel a booking, for whatever reason, he/she will then become liable to pay the </w:t>
      </w:r>
      <w:r w:rsidR="00104C4B" w:rsidRPr="00104C4B">
        <w:rPr>
          <w:rFonts w:ascii="Verdana" w:hAnsi="Verdana" w:cs="Arial"/>
          <w:sz w:val="22"/>
          <w:szCs w:val="22"/>
        </w:rPr>
        <w:t xml:space="preserve">Trust </w:t>
      </w:r>
      <w:r w:rsidR="00104C4B" w:rsidRPr="0016754D">
        <w:rPr>
          <w:rFonts w:ascii="Verdana" w:hAnsi="Verdana" w:cs="Arial"/>
          <w:sz w:val="22"/>
          <w:szCs w:val="22"/>
        </w:rPr>
        <w:t xml:space="preserve">a cancellation fee as </w:t>
      </w:r>
      <w:proofErr w:type="gramStart"/>
      <w:r w:rsidR="00104C4B" w:rsidRPr="0016754D">
        <w:rPr>
          <w:rFonts w:ascii="Verdana" w:hAnsi="Verdana" w:cs="Arial"/>
          <w:sz w:val="22"/>
          <w:szCs w:val="22"/>
        </w:rPr>
        <w:t>follows:-</w:t>
      </w:r>
      <w:proofErr w:type="gramEnd"/>
      <w:r w:rsidR="00104C4B" w:rsidRPr="0016754D">
        <w:rPr>
          <w:rFonts w:ascii="Verdana" w:hAnsi="Verdana" w:cs="Arial"/>
          <w:b/>
          <w:bCs/>
          <w:sz w:val="22"/>
          <w:szCs w:val="22"/>
        </w:rPr>
        <w:t> </w:t>
      </w:r>
      <w:r w:rsidR="00104C4B" w:rsidRPr="0016754D">
        <w:rPr>
          <w:rFonts w:ascii="Verdana" w:hAnsi="Verdana" w:cs="Arial"/>
          <w:sz w:val="22"/>
          <w:szCs w:val="22"/>
        </w:rPr>
        <w:t> </w:t>
      </w:r>
    </w:p>
    <w:p w14:paraId="2B9A15EA" w14:textId="77777777" w:rsidR="00E0360C" w:rsidRPr="00E0360C" w:rsidRDefault="00E0360C"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RIGHTS</w:t>
      </w:r>
    </w:p>
    <w:p w14:paraId="514772F8" w14:textId="7493B109" w:rsidR="00E0360C" w:rsidRPr="00FF38E9" w:rsidRDefault="00E0360C" w:rsidP="00FF38E9">
      <w:pPr>
        <w:pStyle w:val="ListParagraph"/>
        <w:numPr>
          <w:ilvl w:val="0"/>
          <w:numId w:val="39"/>
        </w:numPr>
        <w:autoSpaceDE w:val="0"/>
        <w:autoSpaceDN w:val="0"/>
        <w:adjustRightInd w:val="0"/>
        <w:spacing w:before="120" w:after="120"/>
        <w:jc w:val="both"/>
        <w:rPr>
          <w:rFonts w:ascii="Verdana" w:hAnsi="Verdana" w:cs="ArialMT"/>
          <w:color w:val="000000"/>
          <w:sz w:val="22"/>
          <w:szCs w:val="22"/>
        </w:rPr>
      </w:pPr>
      <w:r w:rsidRPr="00FF38E9">
        <w:rPr>
          <w:rFonts w:ascii="Verdana" w:hAnsi="Verdana" w:cs="ArialMT"/>
          <w:color w:val="000000"/>
          <w:sz w:val="22"/>
          <w:szCs w:val="22"/>
        </w:rPr>
        <w:lastRenderedPageBreak/>
        <w:t>The Hiring Agreement constitutes permission only to use the premises and confers no tenancy or other right of occupation on the Hirer.</w:t>
      </w:r>
    </w:p>
    <w:p w14:paraId="3305101D" w14:textId="148BC934" w:rsidR="000105C0" w:rsidRDefault="000105C0">
      <w:pPr>
        <w:rPr>
          <w:rFonts w:ascii="Verdana" w:hAnsi="Verdana" w:cs="ArialMT"/>
          <w:b/>
          <w:color w:val="000000"/>
          <w:sz w:val="22"/>
          <w:szCs w:val="22"/>
        </w:rPr>
      </w:pPr>
    </w:p>
    <w:p w14:paraId="3D128071" w14:textId="1340ABA2" w:rsidR="00E0360C" w:rsidRPr="00E0360C" w:rsidRDefault="00E0360C" w:rsidP="0091681E">
      <w:pPr>
        <w:autoSpaceDE w:val="0"/>
        <w:autoSpaceDN w:val="0"/>
        <w:adjustRightInd w:val="0"/>
        <w:spacing w:before="120" w:after="120"/>
        <w:jc w:val="both"/>
        <w:rPr>
          <w:rFonts w:ascii="Verdana" w:hAnsi="Verdana" w:cs="ArialMT"/>
          <w:b/>
          <w:color w:val="000000"/>
          <w:sz w:val="22"/>
          <w:szCs w:val="22"/>
        </w:rPr>
      </w:pPr>
      <w:r>
        <w:rPr>
          <w:rFonts w:ascii="Verdana" w:hAnsi="Verdana" w:cs="ArialMT"/>
          <w:b/>
          <w:color w:val="000000"/>
          <w:sz w:val="22"/>
          <w:szCs w:val="22"/>
        </w:rPr>
        <w:t>HIRE AGREEMENT COMPLETION</w:t>
      </w:r>
    </w:p>
    <w:p w14:paraId="3538B9FF" w14:textId="77777777" w:rsidR="00FF38E9" w:rsidRDefault="00E0360C" w:rsidP="00FF38E9">
      <w:pPr>
        <w:pStyle w:val="ListParagraph"/>
        <w:numPr>
          <w:ilvl w:val="0"/>
          <w:numId w:val="39"/>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 xml:space="preserve">Hirer are required to complete the Hiring Agreement form and return it to </w:t>
      </w:r>
    </w:p>
    <w:p w14:paraId="09D63B8E" w14:textId="6D617F06" w:rsidR="00E0360C" w:rsidRDefault="00964F7C" w:rsidP="00FF38E9">
      <w:pPr>
        <w:pStyle w:val="ListParagraph"/>
        <w:numPr>
          <w:ilvl w:val="1"/>
          <w:numId w:val="39"/>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Richard Bennett, Hon Sec</w:t>
      </w:r>
      <w:r w:rsidR="00E0360C">
        <w:rPr>
          <w:rFonts w:ascii="Verdana" w:hAnsi="Verdana" w:cs="ArialMT"/>
          <w:color w:val="000000"/>
          <w:sz w:val="22"/>
          <w:szCs w:val="22"/>
        </w:rPr>
        <w:t xml:space="preserve">, Watlington House, 44, Watlington Street, Reading RG1 4 RJ </w:t>
      </w:r>
    </w:p>
    <w:p w14:paraId="37E85E93" w14:textId="2CEA5214" w:rsidR="00DB53EF" w:rsidRDefault="00DB53EF" w:rsidP="00FF38E9">
      <w:pPr>
        <w:pStyle w:val="ListParagraph"/>
        <w:numPr>
          <w:ilvl w:val="1"/>
          <w:numId w:val="39"/>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Email</w:t>
      </w:r>
      <w:r w:rsidR="0091681E">
        <w:rPr>
          <w:rFonts w:ascii="Verdana" w:hAnsi="Verdana" w:cs="ArialMT"/>
          <w:color w:val="000000"/>
          <w:sz w:val="22"/>
          <w:szCs w:val="22"/>
        </w:rPr>
        <w:t xml:space="preserve"> to</w:t>
      </w:r>
      <w:r>
        <w:rPr>
          <w:rFonts w:ascii="Verdana" w:hAnsi="Verdana" w:cs="ArialMT"/>
          <w:color w:val="000000"/>
          <w:sz w:val="22"/>
          <w:szCs w:val="22"/>
        </w:rPr>
        <w:t xml:space="preserve">: </w:t>
      </w:r>
      <w:r w:rsidR="00964F7C">
        <w:rPr>
          <w:rFonts w:ascii="Verdana" w:hAnsi="Verdana" w:cs="ArialMT"/>
          <w:color w:val="000000"/>
          <w:sz w:val="22"/>
          <w:szCs w:val="22"/>
        </w:rPr>
        <w:t>HonSec.Wathouse@outlook.com</w:t>
      </w:r>
    </w:p>
    <w:p w14:paraId="32B31E0F" w14:textId="6CF474C5" w:rsidR="00DF3B9E" w:rsidRPr="00DF3B9E" w:rsidRDefault="00E0360C" w:rsidP="00FF38E9">
      <w:pPr>
        <w:pStyle w:val="ListParagraph"/>
        <w:numPr>
          <w:ilvl w:val="0"/>
          <w:numId w:val="39"/>
        </w:numPr>
        <w:autoSpaceDE w:val="0"/>
        <w:autoSpaceDN w:val="0"/>
        <w:adjustRightInd w:val="0"/>
        <w:spacing w:before="120" w:after="120"/>
        <w:contextualSpacing w:val="0"/>
        <w:jc w:val="both"/>
        <w:rPr>
          <w:rFonts w:ascii="Verdana" w:hAnsi="Verdana" w:cs="ArialMT"/>
          <w:color w:val="000000"/>
          <w:sz w:val="22"/>
          <w:szCs w:val="22"/>
        </w:rPr>
      </w:pPr>
      <w:r>
        <w:rPr>
          <w:rFonts w:ascii="Verdana" w:hAnsi="Verdana" w:cs="ArialMT"/>
          <w:color w:val="000000"/>
          <w:sz w:val="22"/>
          <w:szCs w:val="22"/>
        </w:rPr>
        <w:t>Payment of a £</w:t>
      </w:r>
      <w:r w:rsidR="00964F7C">
        <w:rPr>
          <w:rFonts w:ascii="Verdana" w:hAnsi="Verdana" w:cs="ArialMT"/>
          <w:color w:val="000000"/>
          <w:sz w:val="22"/>
          <w:szCs w:val="22"/>
        </w:rPr>
        <w:t>150</w:t>
      </w:r>
      <w:r>
        <w:rPr>
          <w:rFonts w:ascii="Verdana" w:hAnsi="Verdana" w:cs="ArialMT"/>
          <w:color w:val="000000"/>
          <w:sz w:val="22"/>
          <w:szCs w:val="22"/>
        </w:rPr>
        <w:t xml:space="preserve"> booking d</w:t>
      </w:r>
      <w:r w:rsidR="00CF678E">
        <w:rPr>
          <w:rFonts w:ascii="Verdana" w:hAnsi="Verdana" w:cs="ArialMT"/>
          <w:color w:val="000000"/>
          <w:sz w:val="22"/>
          <w:szCs w:val="22"/>
        </w:rPr>
        <w:t xml:space="preserve">eposit </w:t>
      </w:r>
      <w:r>
        <w:rPr>
          <w:rFonts w:ascii="Verdana" w:hAnsi="Verdana" w:cs="ArialMT"/>
          <w:color w:val="000000"/>
          <w:sz w:val="22"/>
          <w:szCs w:val="22"/>
        </w:rPr>
        <w:t>i</w:t>
      </w:r>
      <w:r w:rsidR="00CF678E">
        <w:rPr>
          <w:rFonts w:ascii="Verdana" w:hAnsi="Verdana" w:cs="ArialMT"/>
          <w:color w:val="000000"/>
          <w:sz w:val="22"/>
          <w:szCs w:val="22"/>
        </w:rPr>
        <w:t>s</w:t>
      </w:r>
      <w:r>
        <w:rPr>
          <w:rFonts w:ascii="Verdana" w:hAnsi="Verdana" w:cs="ArialMT"/>
          <w:color w:val="000000"/>
          <w:sz w:val="22"/>
          <w:szCs w:val="22"/>
        </w:rPr>
        <w:t xml:space="preserve"> required. This can be by cheque to the Watlington House Trust</w:t>
      </w:r>
      <w:r w:rsidR="0091681E">
        <w:rPr>
          <w:rFonts w:ascii="Verdana" w:hAnsi="Verdana" w:cs="ArialMT"/>
          <w:color w:val="000000"/>
          <w:sz w:val="22"/>
          <w:szCs w:val="22"/>
        </w:rPr>
        <w:t xml:space="preserve"> or </w:t>
      </w:r>
      <w:r w:rsidR="00FF38E9">
        <w:rPr>
          <w:rFonts w:ascii="Verdana" w:hAnsi="Verdana" w:cs="ArialMT"/>
          <w:color w:val="000000"/>
          <w:sz w:val="22"/>
          <w:szCs w:val="22"/>
        </w:rPr>
        <w:t xml:space="preserve">preferably </w:t>
      </w:r>
      <w:r w:rsidR="0091681E">
        <w:rPr>
          <w:rFonts w:ascii="Verdana" w:hAnsi="Verdana" w:cs="ArialMT"/>
          <w:color w:val="000000"/>
          <w:sz w:val="22"/>
          <w:szCs w:val="22"/>
        </w:rPr>
        <w:t>by bank transfer to our account</w:t>
      </w:r>
      <w:r w:rsidR="00DF3B9E" w:rsidRPr="00DF3B9E">
        <w:rPr>
          <w:color w:val="000000"/>
          <w:sz w:val="27"/>
          <w:szCs w:val="27"/>
        </w:rPr>
        <w:t xml:space="preserve"> </w:t>
      </w:r>
    </w:p>
    <w:p w14:paraId="7B78600C" w14:textId="5409B4A7" w:rsidR="00FF38E9" w:rsidRDefault="00DF3B9E" w:rsidP="00FF38E9">
      <w:pPr>
        <w:autoSpaceDE w:val="0"/>
        <w:autoSpaceDN w:val="0"/>
        <w:adjustRightInd w:val="0"/>
        <w:spacing w:before="120" w:after="120"/>
        <w:ind w:left="1440"/>
        <w:jc w:val="center"/>
        <w:rPr>
          <w:b/>
          <w:color w:val="000000"/>
          <w:sz w:val="27"/>
          <w:szCs w:val="27"/>
        </w:rPr>
      </w:pPr>
      <w:r w:rsidRPr="00FF38E9">
        <w:rPr>
          <w:b/>
          <w:color w:val="000000"/>
          <w:sz w:val="27"/>
          <w:szCs w:val="27"/>
        </w:rPr>
        <w:t xml:space="preserve">CAF Bank; </w:t>
      </w:r>
      <w:r w:rsidR="00FF38E9">
        <w:rPr>
          <w:b/>
          <w:color w:val="000000"/>
          <w:sz w:val="27"/>
          <w:szCs w:val="27"/>
        </w:rPr>
        <w:t>Watlington house Trust,</w:t>
      </w:r>
    </w:p>
    <w:p w14:paraId="7AB77B84" w14:textId="52B0BB9B" w:rsidR="00E0360C" w:rsidRPr="00FF38E9" w:rsidRDefault="00DF3B9E" w:rsidP="00FF38E9">
      <w:pPr>
        <w:autoSpaceDE w:val="0"/>
        <w:autoSpaceDN w:val="0"/>
        <w:adjustRightInd w:val="0"/>
        <w:spacing w:before="120" w:after="120"/>
        <w:ind w:left="1440"/>
        <w:jc w:val="center"/>
        <w:rPr>
          <w:rFonts w:ascii="Verdana" w:hAnsi="Verdana" w:cs="ArialMT"/>
          <w:b/>
          <w:color w:val="000000"/>
          <w:sz w:val="22"/>
          <w:szCs w:val="22"/>
        </w:rPr>
      </w:pPr>
      <w:r w:rsidRPr="00FF38E9">
        <w:rPr>
          <w:b/>
          <w:color w:val="000000"/>
          <w:sz w:val="27"/>
          <w:szCs w:val="27"/>
        </w:rPr>
        <w:t>Sort Code 40-52-40 Account number 00035011</w:t>
      </w:r>
    </w:p>
    <w:p w14:paraId="6C0A7B59" w14:textId="6447ED18" w:rsidR="001D3337" w:rsidRPr="00FF38E9" w:rsidRDefault="001D3337" w:rsidP="000105C0">
      <w:pPr>
        <w:autoSpaceDE w:val="0"/>
        <w:autoSpaceDN w:val="0"/>
        <w:adjustRightInd w:val="0"/>
        <w:spacing w:before="120" w:after="120"/>
        <w:rPr>
          <w:rFonts w:ascii="Verdana" w:hAnsi="Verdana" w:cs="ArialMT"/>
          <w:b/>
          <w:color w:val="000000"/>
          <w:sz w:val="22"/>
          <w:szCs w:val="22"/>
        </w:rPr>
      </w:pPr>
    </w:p>
    <w:p w14:paraId="365F9347" w14:textId="0BA1D14E" w:rsidR="000105C0" w:rsidRDefault="000105C0" w:rsidP="00E0360C">
      <w:pPr>
        <w:autoSpaceDE w:val="0"/>
        <w:autoSpaceDN w:val="0"/>
        <w:adjustRightInd w:val="0"/>
        <w:rPr>
          <w:rFonts w:ascii="Verdana" w:hAnsi="Verdana" w:cs="ArialMT"/>
          <w:color w:val="000000"/>
          <w:sz w:val="22"/>
          <w:szCs w:val="22"/>
        </w:rPr>
      </w:pPr>
    </w:p>
    <w:p w14:paraId="692B0409" w14:textId="77777777" w:rsidR="0056072C" w:rsidRDefault="00CF678E" w:rsidP="00204EF8">
      <w:pPr>
        <w:pStyle w:val="ListParagraph"/>
        <w:autoSpaceDE w:val="0"/>
        <w:autoSpaceDN w:val="0"/>
        <w:adjustRightInd w:val="0"/>
        <w:ind w:left="0"/>
        <w:jc w:val="both"/>
        <w:rPr>
          <w:rFonts w:ascii="Verdana" w:hAnsi="Verdana" w:cs="ArialMT"/>
          <w:color w:val="000000"/>
          <w:sz w:val="22"/>
          <w:szCs w:val="22"/>
        </w:rPr>
      </w:pPr>
      <w:r>
        <w:rPr>
          <w:rFonts w:ascii="Verdana" w:hAnsi="Verdana" w:cs="ArialMT"/>
          <w:color w:val="000000"/>
          <w:sz w:val="22"/>
          <w:szCs w:val="22"/>
        </w:rPr>
        <w:t>Day Required ................................................................................</w:t>
      </w:r>
    </w:p>
    <w:p w14:paraId="3246AD1B" w14:textId="77777777" w:rsidR="00CF678E" w:rsidRDefault="00CF678E" w:rsidP="00204EF8">
      <w:pPr>
        <w:pStyle w:val="ListParagraph"/>
        <w:autoSpaceDE w:val="0"/>
        <w:autoSpaceDN w:val="0"/>
        <w:adjustRightInd w:val="0"/>
        <w:ind w:left="0"/>
        <w:jc w:val="both"/>
        <w:rPr>
          <w:rFonts w:ascii="Verdana" w:hAnsi="Verdana" w:cs="ArialMT"/>
          <w:color w:val="000000"/>
          <w:sz w:val="22"/>
          <w:szCs w:val="22"/>
        </w:rPr>
      </w:pPr>
    </w:p>
    <w:p w14:paraId="5C6BA47F" w14:textId="77777777" w:rsidR="00CF678E" w:rsidRDefault="00CF678E" w:rsidP="00204EF8">
      <w:pPr>
        <w:pStyle w:val="ListParagraph"/>
        <w:autoSpaceDE w:val="0"/>
        <w:autoSpaceDN w:val="0"/>
        <w:adjustRightInd w:val="0"/>
        <w:ind w:left="0"/>
        <w:jc w:val="both"/>
        <w:rPr>
          <w:rFonts w:ascii="Verdana" w:hAnsi="Verdana" w:cs="ArialMT"/>
          <w:color w:val="000000"/>
          <w:sz w:val="22"/>
          <w:szCs w:val="22"/>
        </w:rPr>
      </w:pPr>
      <w:r>
        <w:rPr>
          <w:rFonts w:ascii="Verdana" w:hAnsi="Verdana" w:cs="ArialMT"/>
          <w:color w:val="000000"/>
          <w:sz w:val="22"/>
          <w:szCs w:val="22"/>
        </w:rPr>
        <w:t>Time required from ......................am/pm to ...............................am/pm</w:t>
      </w:r>
    </w:p>
    <w:p w14:paraId="2892851D" w14:textId="77777777" w:rsidR="00CF678E" w:rsidRPr="004D396D" w:rsidRDefault="00CF678E" w:rsidP="00204EF8">
      <w:pPr>
        <w:pStyle w:val="ListParagraph"/>
        <w:autoSpaceDE w:val="0"/>
        <w:autoSpaceDN w:val="0"/>
        <w:adjustRightInd w:val="0"/>
        <w:ind w:left="0"/>
        <w:jc w:val="both"/>
        <w:rPr>
          <w:rFonts w:ascii="Verdana" w:hAnsi="Verdana" w:cs="ArialMT"/>
          <w:color w:val="000000"/>
          <w:sz w:val="22"/>
          <w:szCs w:val="22"/>
        </w:rPr>
      </w:pPr>
    </w:p>
    <w:p w14:paraId="18096F5F" w14:textId="77777777" w:rsidR="00B6114F" w:rsidRPr="00C9139D" w:rsidRDefault="00B6114F" w:rsidP="00204EF8">
      <w:pPr>
        <w:autoSpaceDE w:val="0"/>
        <w:autoSpaceDN w:val="0"/>
        <w:adjustRightInd w:val="0"/>
        <w:rPr>
          <w:rFonts w:ascii="Verdana" w:hAnsi="Verdana" w:cs="ArialMT"/>
          <w:color w:val="000000"/>
          <w:sz w:val="22"/>
          <w:szCs w:val="22"/>
        </w:rPr>
      </w:pPr>
    </w:p>
    <w:p w14:paraId="3D024E14" w14:textId="77777777" w:rsidR="001C1517" w:rsidRDefault="001C1517" w:rsidP="00204EF8">
      <w:pPr>
        <w:autoSpaceDE w:val="0"/>
        <w:autoSpaceDN w:val="0"/>
        <w:adjustRightInd w:val="0"/>
        <w:rPr>
          <w:rFonts w:ascii="Verdana" w:hAnsi="Verdana" w:cs="ArialMT"/>
          <w:color w:val="000000"/>
          <w:sz w:val="22"/>
          <w:szCs w:val="22"/>
        </w:rPr>
      </w:pPr>
      <w:r>
        <w:rPr>
          <w:rFonts w:ascii="Verdana" w:hAnsi="Verdana" w:cs="ArialMT"/>
          <w:color w:val="000000"/>
          <w:sz w:val="22"/>
          <w:szCs w:val="22"/>
        </w:rPr>
        <w:t>Name of Hirer</w:t>
      </w:r>
      <w:r w:rsidR="003F7935">
        <w:rPr>
          <w:rFonts w:ascii="Verdana" w:hAnsi="Verdana" w:cs="ArialMT"/>
          <w:color w:val="000000"/>
          <w:sz w:val="22"/>
          <w:szCs w:val="22"/>
        </w:rPr>
        <w:t>………………………………………………………………………………………………</w:t>
      </w:r>
    </w:p>
    <w:p w14:paraId="1C7A2272" w14:textId="77777777" w:rsidR="001C1517" w:rsidRDefault="001C1517" w:rsidP="00204EF8">
      <w:pPr>
        <w:autoSpaceDE w:val="0"/>
        <w:autoSpaceDN w:val="0"/>
        <w:adjustRightInd w:val="0"/>
        <w:rPr>
          <w:rFonts w:ascii="Verdana" w:hAnsi="Verdana" w:cs="ArialMT"/>
          <w:color w:val="000000"/>
          <w:sz w:val="22"/>
          <w:szCs w:val="22"/>
        </w:rPr>
      </w:pPr>
    </w:p>
    <w:p w14:paraId="14882657" w14:textId="77777777" w:rsidR="001C1517" w:rsidRDefault="001C1517" w:rsidP="00204EF8">
      <w:pPr>
        <w:autoSpaceDE w:val="0"/>
        <w:autoSpaceDN w:val="0"/>
        <w:adjustRightInd w:val="0"/>
        <w:rPr>
          <w:rFonts w:ascii="Verdana" w:hAnsi="Verdana" w:cs="ArialMT"/>
          <w:color w:val="000000"/>
          <w:sz w:val="22"/>
          <w:szCs w:val="22"/>
        </w:rPr>
      </w:pPr>
    </w:p>
    <w:p w14:paraId="4633908D" w14:textId="77777777" w:rsidR="001C1517" w:rsidRDefault="00E0360C" w:rsidP="00204EF8">
      <w:pPr>
        <w:autoSpaceDE w:val="0"/>
        <w:autoSpaceDN w:val="0"/>
        <w:adjustRightInd w:val="0"/>
        <w:rPr>
          <w:rFonts w:ascii="Verdana" w:hAnsi="Verdana" w:cs="ArialMT"/>
          <w:color w:val="000000"/>
          <w:sz w:val="22"/>
          <w:szCs w:val="22"/>
        </w:rPr>
      </w:pPr>
      <w:r>
        <w:rPr>
          <w:rFonts w:ascii="Verdana" w:hAnsi="Verdana" w:cs="ArialMT"/>
          <w:color w:val="000000"/>
          <w:sz w:val="22"/>
          <w:szCs w:val="22"/>
        </w:rPr>
        <w:t>Purpose of Hire</w:t>
      </w:r>
      <w:r w:rsidR="003F7935">
        <w:rPr>
          <w:rFonts w:ascii="Verdana" w:hAnsi="Verdana" w:cs="ArialMT"/>
          <w:color w:val="000000"/>
          <w:sz w:val="22"/>
          <w:szCs w:val="22"/>
        </w:rPr>
        <w:t>……………………………………………………………………………………………………….</w:t>
      </w:r>
    </w:p>
    <w:p w14:paraId="433D4CDC" w14:textId="77777777" w:rsidR="003F7935" w:rsidRDefault="003F7935" w:rsidP="00204EF8">
      <w:pPr>
        <w:autoSpaceDE w:val="0"/>
        <w:autoSpaceDN w:val="0"/>
        <w:adjustRightInd w:val="0"/>
        <w:rPr>
          <w:rFonts w:ascii="Verdana" w:hAnsi="Verdana" w:cs="ArialMT"/>
          <w:color w:val="000000"/>
          <w:sz w:val="22"/>
          <w:szCs w:val="22"/>
        </w:rPr>
      </w:pPr>
    </w:p>
    <w:p w14:paraId="21BA7362" w14:textId="77777777" w:rsidR="003F7935" w:rsidRDefault="003F7935" w:rsidP="00204EF8">
      <w:pPr>
        <w:autoSpaceDE w:val="0"/>
        <w:autoSpaceDN w:val="0"/>
        <w:adjustRightInd w:val="0"/>
        <w:rPr>
          <w:rFonts w:ascii="Verdana" w:hAnsi="Verdana" w:cs="ArialMT"/>
          <w:color w:val="000000"/>
          <w:sz w:val="22"/>
          <w:szCs w:val="22"/>
        </w:rPr>
      </w:pPr>
    </w:p>
    <w:p w14:paraId="08E939D1" w14:textId="77777777" w:rsidR="003F7935" w:rsidRDefault="00CF678E" w:rsidP="00204EF8">
      <w:pPr>
        <w:autoSpaceDE w:val="0"/>
        <w:autoSpaceDN w:val="0"/>
        <w:adjustRightInd w:val="0"/>
        <w:rPr>
          <w:rFonts w:ascii="Verdana" w:hAnsi="Verdana" w:cs="ArialMT"/>
          <w:color w:val="000000"/>
          <w:sz w:val="22"/>
          <w:szCs w:val="22"/>
        </w:rPr>
      </w:pPr>
      <w:proofErr w:type="gramStart"/>
      <w:r>
        <w:rPr>
          <w:rFonts w:ascii="Verdana" w:hAnsi="Verdana" w:cs="ArialMT"/>
          <w:color w:val="000000"/>
          <w:sz w:val="22"/>
          <w:szCs w:val="22"/>
        </w:rPr>
        <w:t xml:space="preserve">Address  </w:t>
      </w:r>
      <w:r w:rsidR="003F7935">
        <w:rPr>
          <w:rFonts w:ascii="Verdana" w:hAnsi="Verdana" w:cs="ArialMT"/>
          <w:color w:val="000000"/>
          <w:sz w:val="22"/>
          <w:szCs w:val="22"/>
        </w:rPr>
        <w:t>…</w:t>
      </w:r>
      <w:proofErr w:type="gramEnd"/>
      <w:r w:rsidR="003F7935">
        <w:rPr>
          <w:rFonts w:ascii="Verdana" w:hAnsi="Verdana" w:cs="ArialMT"/>
          <w:color w:val="000000"/>
          <w:sz w:val="22"/>
          <w:szCs w:val="22"/>
        </w:rPr>
        <w:t>…………………………………………………………………………………………………………………</w:t>
      </w:r>
    </w:p>
    <w:p w14:paraId="765BB7C7" w14:textId="77777777" w:rsidR="003F7935" w:rsidRDefault="003F7935" w:rsidP="00204EF8">
      <w:pPr>
        <w:autoSpaceDE w:val="0"/>
        <w:autoSpaceDN w:val="0"/>
        <w:adjustRightInd w:val="0"/>
        <w:rPr>
          <w:rFonts w:ascii="Verdana" w:hAnsi="Verdana" w:cs="ArialMT"/>
          <w:color w:val="000000"/>
          <w:sz w:val="22"/>
          <w:szCs w:val="22"/>
        </w:rPr>
      </w:pPr>
    </w:p>
    <w:p w14:paraId="37A6379E" w14:textId="77777777" w:rsidR="003F7935" w:rsidRDefault="003F7935" w:rsidP="00204EF8">
      <w:pPr>
        <w:autoSpaceDE w:val="0"/>
        <w:autoSpaceDN w:val="0"/>
        <w:adjustRightInd w:val="0"/>
        <w:rPr>
          <w:rFonts w:ascii="Verdana" w:hAnsi="Verdana" w:cs="ArialMT"/>
          <w:color w:val="000000"/>
          <w:sz w:val="22"/>
          <w:szCs w:val="22"/>
        </w:rPr>
      </w:pPr>
    </w:p>
    <w:p w14:paraId="7EB078A5" w14:textId="77777777" w:rsidR="003F7935" w:rsidRDefault="003F7935" w:rsidP="00204EF8">
      <w:pPr>
        <w:autoSpaceDE w:val="0"/>
        <w:autoSpaceDN w:val="0"/>
        <w:adjustRightInd w:val="0"/>
        <w:rPr>
          <w:rFonts w:ascii="Verdana" w:hAnsi="Verdana" w:cs="ArialMT"/>
          <w:color w:val="000000"/>
          <w:sz w:val="22"/>
          <w:szCs w:val="22"/>
        </w:rPr>
      </w:pPr>
      <w:r>
        <w:rPr>
          <w:rFonts w:ascii="Verdana" w:hAnsi="Verdana" w:cs="ArialMT"/>
          <w:color w:val="000000"/>
          <w:sz w:val="22"/>
          <w:szCs w:val="22"/>
        </w:rPr>
        <w:t>…………………………………………………………………………………………………………………..</w:t>
      </w:r>
    </w:p>
    <w:p w14:paraId="53114063" w14:textId="77777777" w:rsidR="001C1517" w:rsidRDefault="001C1517" w:rsidP="00204EF8">
      <w:pPr>
        <w:autoSpaceDE w:val="0"/>
        <w:autoSpaceDN w:val="0"/>
        <w:adjustRightInd w:val="0"/>
        <w:rPr>
          <w:rFonts w:ascii="Verdana" w:hAnsi="Verdana" w:cs="ArialMT"/>
          <w:color w:val="000000"/>
          <w:sz w:val="22"/>
          <w:szCs w:val="22"/>
        </w:rPr>
      </w:pPr>
    </w:p>
    <w:p w14:paraId="57DFE5EA" w14:textId="77777777" w:rsidR="001C1517" w:rsidRDefault="001C1517" w:rsidP="00204EF8">
      <w:pPr>
        <w:autoSpaceDE w:val="0"/>
        <w:autoSpaceDN w:val="0"/>
        <w:adjustRightInd w:val="0"/>
        <w:rPr>
          <w:rFonts w:ascii="Verdana" w:hAnsi="Verdana" w:cs="ArialMT"/>
          <w:color w:val="000000"/>
          <w:sz w:val="22"/>
          <w:szCs w:val="22"/>
        </w:rPr>
      </w:pPr>
    </w:p>
    <w:p w14:paraId="43841494" w14:textId="77777777" w:rsidR="001C1517" w:rsidRDefault="001C1517" w:rsidP="00204EF8">
      <w:pPr>
        <w:autoSpaceDE w:val="0"/>
        <w:autoSpaceDN w:val="0"/>
        <w:adjustRightInd w:val="0"/>
        <w:rPr>
          <w:rFonts w:ascii="Verdana" w:hAnsi="Verdana" w:cs="ArialMT"/>
          <w:color w:val="000000"/>
          <w:sz w:val="22"/>
          <w:szCs w:val="22"/>
        </w:rPr>
      </w:pPr>
    </w:p>
    <w:p w14:paraId="3D16520D" w14:textId="77777777" w:rsidR="001D3337" w:rsidRPr="00382F4E" w:rsidRDefault="001C1517" w:rsidP="00204EF8">
      <w:pPr>
        <w:autoSpaceDE w:val="0"/>
        <w:autoSpaceDN w:val="0"/>
        <w:adjustRightInd w:val="0"/>
        <w:rPr>
          <w:rFonts w:ascii="Verdana" w:hAnsi="Verdana" w:cs="ArialMT"/>
          <w:color w:val="000000"/>
          <w:sz w:val="22"/>
          <w:szCs w:val="22"/>
        </w:rPr>
      </w:pPr>
      <w:r>
        <w:rPr>
          <w:rFonts w:ascii="Verdana" w:hAnsi="Verdana" w:cs="ArialMT"/>
          <w:color w:val="000000"/>
          <w:sz w:val="22"/>
          <w:szCs w:val="22"/>
        </w:rPr>
        <w:t>Signed</w:t>
      </w:r>
      <w:r w:rsidR="003F7935">
        <w:rPr>
          <w:rFonts w:ascii="Verdana" w:hAnsi="Verdana" w:cs="ArialMT"/>
          <w:color w:val="000000"/>
          <w:sz w:val="22"/>
          <w:szCs w:val="22"/>
        </w:rPr>
        <w:t>………………………………………………………………………………………………………….</w:t>
      </w:r>
    </w:p>
    <w:p w14:paraId="1C567FDC" w14:textId="77777777" w:rsidR="001D3337" w:rsidRPr="00382F4E" w:rsidRDefault="001D3337" w:rsidP="00204EF8">
      <w:pPr>
        <w:autoSpaceDE w:val="0"/>
        <w:autoSpaceDN w:val="0"/>
        <w:adjustRightInd w:val="0"/>
        <w:rPr>
          <w:rFonts w:ascii="Verdana" w:hAnsi="Verdana" w:cs="ArialMT"/>
          <w:color w:val="000000"/>
          <w:sz w:val="22"/>
          <w:szCs w:val="22"/>
        </w:rPr>
      </w:pPr>
    </w:p>
    <w:p w14:paraId="3D73EB2C" w14:textId="77777777" w:rsidR="001C1517" w:rsidRDefault="001C1517" w:rsidP="00204EF8">
      <w:pPr>
        <w:autoSpaceDE w:val="0"/>
        <w:autoSpaceDN w:val="0"/>
        <w:adjustRightInd w:val="0"/>
        <w:rPr>
          <w:rFonts w:ascii="Verdana" w:hAnsi="Verdana" w:cs="ArialMT"/>
          <w:color w:val="000000"/>
          <w:sz w:val="22"/>
          <w:szCs w:val="22"/>
        </w:rPr>
      </w:pPr>
    </w:p>
    <w:p w14:paraId="2311BF11" w14:textId="77777777" w:rsidR="001C1517" w:rsidRDefault="001D3337" w:rsidP="00204EF8">
      <w:pPr>
        <w:autoSpaceDE w:val="0"/>
        <w:autoSpaceDN w:val="0"/>
        <w:adjustRightInd w:val="0"/>
        <w:rPr>
          <w:rFonts w:ascii="Verdana" w:hAnsi="Verdana" w:cs="ArialMT"/>
          <w:color w:val="000000"/>
          <w:sz w:val="22"/>
          <w:szCs w:val="22"/>
        </w:rPr>
      </w:pPr>
      <w:r w:rsidRPr="00382F4E">
        <w:rPr>
          <w:rFonts w:ascii="Verdana" w:hAnsi="Verdana" w:cs="ArialMT"/>
          <w:color w:val="000000"/>
          <w:sz w:val="22"/>
          <w:szCs w:val="22"/>
        </w:rPr>
        <w:t xml:space="preserve">Dated: ___________________________ </w:t>
      </w:r>
    </w:p>
    <w:p w14:paraId="7ADBBEF9" w14:textId="77777777" w:rsidR="001C1517" w:rsidRDefault="001C1517" w:rsidP="00204EF8">
      <w:pPr>
        <w:autoSpaceDE w:val="0"/>
        <w:autoSpaceDN w:val="0"/>
        <w:adjustRightInd w:val="0"/>
        <w:rPr>
          <w:rFonts w:ascii="Verdana" w:hAnsi="Verdana" w:cs="ArialMT"/>
          <w:color w:val="000000"/>
          <w:sz w:val="22"/>
          <w:szCs w:val="22"/>
        </w:rPr>
      </w:pPr>
    </w:p>
    <w:p w14:paraId="49CF4C50" w14:textId="77777777" w:rsidR="00FF38E9" w:rsidRDefault="00FF38E9" w:rsidP="00204EF8">
      <w:pPr>
        <w:autoSpaceDE w:val="0"/>
        <w:autoSpaceDN w:val="0"/>
        <w:adjustRightInd w:val="0"/>
        <w:rPr>
          <w:rFonts w:ascii="Verdana" w:hAnsi="Verdana" w:cs="ArialMT"/>
          <w:color w:val="000000"/>
          <w:sz w:val="22"/>
          <w:szCs w:val="22"/>
        </w:rPr>
      </w:pPr>
    </w:p>
    <w:p w14:paraId="5B3A4174" w14:textId="56565A33" w:rsidR="00CF678E" w:rsidRDefault="00CF678E" w:rsidP="00204EF8">
      <w:pPr>
        <w:autoSpaceDE w:val="0"/>
        <w:autoSpaceDN w:val="0"/>
        <w:adjustRightInd w:val="0"/>
        <w:rPr>
          <w:rFonts w:ascii="Verdana" w:hAnsi="Verdana" w:cs="ArialMT"/>
          <w:color w:val="000000"/>
          <w:sz w:val="22"/>
          <w:szCs w:val="22"/>
        </w:rPr>
      </w:pPr>
      <w:r>
        <w:rPr>
          <w:rFonts w:ascii="Verdana" w:hAnsi="Verdana" w:cs="ArialMT"/>
          <w:color w:val="000000"/>
          <w:sz w:val="22"/>
          <w:szCs w:val="22"/>
        </w:rPr>
        <w:t>Tel. No/e-mail address.........................................................................</w:t>
      </w:r>
    </w:p>
    <w:p w14:paraId="64EDE7AA" w14:textId="77777777" w:rsidR="001D3337" w:rsidRDefault="001D3337" w:rsidP="00204EF8">
      <w:pPr>
        <w:autoSpaceDE w:val="0"/>
        <w:autoSpaceDN w:val="0"/>
        <w:adjustRightInd w:val="0"/>
        <w:rPr>
          <w:rFonts w:ascii="Verdana" w:hAnsi="Verdana" w:cs="ArialMT"/>
          <w:color w:val="000000"/>
          <w:sz w:val="22"/>
          <w:szCs w:val="22"/>
        </w:rPr>
      </w:pPr>
    </w:p>
    <w:p w14:paraId="15DD4D83" w14:textId="77777777" w:rsidR="001C1517" w:rsidRPr="00382F4E" w:rsidRDefault="001C1517" w:rsidP="00204EF8">
      <w:pPr>
        <w:autoSpaceDE w:val="0"/>
        <w:autoSpaceDN w:val="0"/>
        <w:adjustRightInd w:val="0"/>
        <w:rPr>
          <w:rFonts w:ascii="Verdana" w:hAnsi="Verdana" w:cs="ArialMT"/>
          <w:color w:val="000000"/>
          <w:sz w:val="22"/>
          <w:szCs w:val="22"/>
        </w:rPr>
      </w:pPr>
    </w:p>
    <w:p w14:paraId="65F34B84" w14:textId="77777777" w:rsidR="002145EE" w:rsidRPr="00382F4E" w:rsidRDefault="002145EE" w:rsidP="00204EF8">
      <w:pPr>
        <w:rPr>
          <w:rFonts w:ascii="Verdana" w:hAnsi="Verdana"/>
          <w:sz w:val="22"/>
          <w:szCs w:val="22"/>
        </w:rPr>
      </w:pPr>
    </w:p>
    <w:sectPr w:rsidR="002145EE" w:rsidRPr="00382F4E" w:rsidSect="0091681E">
      <w:pgSz w:w="11906" w:h="16838" w:code="9"/>
      <w:pgMar w:top="568" w:right="991"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3AD"/>
    <w:multiLevelType w:val="hybridMultilevel"/>
    <w:tmpl w:val="C28641A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68184B"/>
    <w:multiLevelType w:val="hybridMultilevel"/>
    <w:tmpl w:val="6EA634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E43D7"/>
    <w:multiLevelType w:val="hybridMultilevel"/>
    <w:tmpl w:val="C2B06D5C"/>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B59F5"/>
    <w:multiLevelType w:val="hybridMultilevel"/>
    <w:tmpl w:val="C226D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03CC2"/>
    <w:multiLevelType w:val="hybridMultilevel"/>
    <w:tmpl w:val="1AA20D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F6E35"/>
    <w:multiLevelType w:val="hybridMultilevel"/>
    <w:tmpl w:val="91BA1C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13CAE"/>
    <w:multiLevelType w:val="hybridMultilevel"/>
    <w:tmpl w:val="5A9C658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25C2E"/>
    <w:multiLevelType w:val="hybridMultilevel"/>
    <w:tmpl w:val="164E19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16C2F"/>
    <w:multiLevelType w:val="hybridMultilevel"/>
    <w:tmpl w:val="2020B1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A590D49"/>
    <w:multiLevelType w:val="hybridMultilevel"/>
    <w:tmpl w:val="D6BC92B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018FE"/>
    <w:multiLevelType w:val="hybridMultilevel"/>
    <w:tmpl w:val="CB6ECEE6"/>
    <w:lvl w:ilvl="0" w:tplc="819009E4">
      <w:start w:val="34"/>
      <w:numFmt w:val="decimal"/>
      <w:lvlText w:val="%1)"/>
      <w:lvlJc w:val="left"/>
      <w:pPr>
        <w:ind w:left="1365" w:hanging="405"/>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1" w15:restartNumberingAfterBreak="0">
    <w:nsid w:val="1CDE2372"/>
    <w:multiLevelType w:val="hybridMultilevel"/>
    <w:tmpl w:val="159A0D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0F730D"/>
    <w:multiLevelType w:val="hybridMultilevel"/>
    <w:tmpl w:val="F5D0E5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381619"/>
    <w:multiLevelType w:val="hybridMultilevel"/>
    <w:tmpl w:val="8F0C4974"/>
    <w:lvl w:ilvl="0" w:tplc="39FE18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A5E19"/>
    <w:multiLevelType w:val="hybridMultilevel"/>
    <w:tmpl w:val="DDF81C46"/>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4C1DCA"/>
    <w:multiLevelType w:val="hybridMultilevel"/>
    <w:tmpl w:val="296EAC5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463FA"/>
    <w:multiLevelType w:val="hybridMultilevel"/>
    <w:tmpl w:val="87124040"/>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A557B8"/>
    <w:multiLevelType w:val="hybridMultilevel"/>
    <w:tmpl w:val="C28641A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539268F"/>
    <w:multiLevelType w:val="hybridMultilevel"/>
    <w:tmpl w:val="E9981EB0"/>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30199E"/>
    <w:multiLevelType w:val="hybridMultilevel"/>
    <w:tmpl w:val="101A3C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127C90"/>
    <w:multiLevelType w:val="hybridMultilevel"/>
    <w:tmpl w:val="F1620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3264D"/>
    <w:multiLevelType w:val="hybridMultilevel"/>
    <w:tmpl w:val="312CEEC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961EA"/>
    <w:multiLevelType w:val="hybridMultilevel"/>
    <w:tmpl w:val="98E4C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BD53D2"/>
    <w:multiLevelType w:val="hybridMultilevel"/>
    <w:tmpl w:val="BFA823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915CE7"/>
    <w:multiLevelType w:val="hybridMultilevel"/>
    <w:tmpl w:val="83FCD38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7526A9"/>
    <w:multiLevelType w:val="hybridMultilevel"/>
    <w:tmpl w:val="AEEC48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DE5152"/>
    <w:multiLevelType w:val="hybridMultilevel"/>
    <w:tmpl w:val="19121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3015C7"/>
    <w:multiLevelType w:val="hybridMultilevel"/>
    <w:tmpl w:val="8C8C66BA"/>
    <w:lvl w:ilvl="0" w:tplc="D22C6232">
      <w:start w:val="2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93A39"/>
    <w:multiLevelType w:val="hybridMultilevel"/>
    <w:tmpl w:val="D68EC1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D64030"/>
    <w:multiLevelType w:val="hybridMultilevel"/>
    <w:tmpl w:val="69BE29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43EA5"/>
    <w:multiLevelType w:val="hybridMultilevel"/>
    <w:tmpl w:val="C28641A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0FA3236"/>
    <w:multiLevelType w:val="hybridMultilevel"/>
    <w:tmpl w:val="41A4C310"/>
    <w:lvl w:ilvl="0" w:tplc="ACF4BE6C">
      <w:start w:val="36"/>
      <w:numFmt w:val="decimal"/>
      <w:lvlText w:val="%1)"/>
      <w:lvlJc w:val="left"/>
      <w:pPr>
        <w:ind w:left="765" w:hanging="4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B4E76"/>
    <w:multiLevelType w:val="hybridMultilevel"/>
    <w:tmpl w:val="7AEAFE3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88180E"/>
    <w:multiLevelType w:val="hybridMultilevel"/>
    <w:tmpl w:val="F36AE68C"/>
    <w:lvl w:ilvl="0" w:tplc="41AE0C44">
      <w:start w:val="1"/>
      <w:numFmt w:val="decimal"/>
      <w:lvlText w:val="%1."/>
      <w:lvlJc w:val="left"/>
      <w:pPr>
        <w:ind w:left="720" w:hanging="360"/>
      </w:pPr>
      <w:rPr>
        <w:rFonts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4E4869"/>
    <w:multiLevelType w:val="hybridMultilevel"/>
    <w:tmpl w:val="321489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B637F4"/>
    <w:multiLevelType w:val="hybridMultilevel"/>
    <w:tmpl w:val="9B8250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884278"/>
    <w:multiLevelType w:val="hybridMultilevel"/>
    <w:tmpl w:val="857A0F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A94631"/>
    <w:multiLevelType w:val="hybridMultilevel"/>
    <w:tmpl w:val="03BC8E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944F08"/>
    <w:multiLevelType w:val="hybridMultilevel"/>
    <w:tmpl w:val="397A87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26"/>
  </w:num>
  <w:num w:numId="3">
    <w:abstractNumId w:val="18"/>
  </w:num>
  <w:num w:numId="4">
    <w:abstractNumId w:val="20"/>
  </w:num>
  <w:num w:numId="5">
    <w:abstractNumId w:val="24"/>
  </w:num>
  <w:num w:numId="6">
    <w:abstractNumId w:val="35"/>
  </w:num>
  <w:num w:numId="7">
    <w:abstractNumId w:val="36"/>
  </w:num>
  <w:num w:numId="8">
    <w:abstractNumId w:val="28"/>
  </w:num>
  <w:num w:numId="9">
    <w:abstractNumId w:val="14"/>
  </w:num>
  <w:num w:numId="10">
    <w:abstractNumId w:val="21"/>
  </w:num>
  <w:num w:numId="11">
    <w:abstractNumId w:val="2"/>
  </w:num>
  <w:num w:numId="12">
    <w:abstractNumId w:val="0"/>
  </w:num>
  <w:num w:numId="13">
    <w:abstractNumId w:val="30"/>
  </w:num>
  <w:num w:numId="14">
    <w:abstractNumId w:val="17"/>
  </w:num>
  <w:num w:numId="15">
    <w:abstractNumId w:val="32"/>
  </w:num>
  <w:num w:numId="16">
    <w:abstractNumId w:val="6"/>
  </w:num>
  <w:num w:numId="17">
    <w:abstractNumId w:val="9"/>
  </w:num>
  <w:num w:numId="18">
    <w:abstractNumId w:val="16"/>
  </w:num>
  <w:num w:numId="19">
    <w:abstractNumId w:val="29"/>
  </w:num>
  <w:num w:numId="20">
    <w:abstractNumId w:val="15"/>
  </w:num>
  <w:num w:numId="21">
    <w:abstractNumId w:val="13"/>
  </w:num>
  <w:num w:numId="22">
    <w:abstractNumId w:val="25"/>
  </w:num>
  <w:num w:numId="23">
    <w:abstractNumId w:val="11"/>
  </w:num>
  <w:num w:numId="24">
    <w:abstractNumId w:val="23"/>
  </w:num>
  <w:num w:numId="25">
    <w:abstractNumId w:val="5"/>
  </w:num>
  <w:num w:numId="26">
    <w:abstractNumId w:val="1"/>
  </w:num>
  <w:num w:numId="27">
    <w:abstractNumId w:val="4"/>
  </w:num>
  <w:num w:numId="28">
    <w:abstractNumId w:val="38"/>
  </w:num>
  <w:num w:numId="29">
    <w:abstractNumId w:val="7"/>
  </w:num>
  <w:num w:numId="30">
    <w:abstractNumId w:val="3"/>
  </w:num>
  <w:num w:numId="31">
    <w:abstractNumId w:val="37"/>
  </w:num>
  <w:num w:numId="32">
    <w:abstractNumId w:val="34"/>
  </w:num>
  <w:num w:numId="33">
    <w:abstractNumId w:val="12"/>
  </w:num>
  <w:num w:numId="34">
    <w:abstractNumId w:val="19"/>
  </w:num>
  <w:num w:numId="35">
    <w:abstractNumId w:val="27"/>
  </w:num>
  <w:num w:numId="36">
    <w:abstractNumId w:val="10"/>
  </w:num>
  <w:num w:numId="37">
    <w:abstractNumId w:val="22"/>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37"/>
    <w:rsid w:val="00006072"/>
    <w:rsid w:val="000105C0"/>
    <w:rsid w:val="00013666"/>
    <w:rsid w:val="000E708D"/>
    <w:rsid w:val="00104C4B"/>
    <w:rsid w:val="001C1517"/>
    <w:rsid w:val="001D3337"/>
    <w:rsid w:val="00204EF8"/>
    <w:rsid w:val="002145EE"/>
    <w:rsid w:val="00284D55"/>
    <w:rsid w:val="0033610F"/>
    <w:rsid w:val="00382F4E"/>
    <w:rsid w:val="003F7935"/>
    <w:rsid w:val="00495185"/>
    <w:rsid w:val="004B1FBE"/>
    <w:rsid w:val="004D396D"/>
    <w:rsid w:val="0056072C"/>
    <w:rsid w:val="00566FCC"/>
    <w:rsid w:val="00573497"/>
    <w:rsid w:val="005D3036"/>
    <w:rsid w:val="005F4710"/>
    <w:rsid w:val="00693CCB"/>
    <w:rsid w:val="006F2F32"/>
    <w:rsid w:val="00707A3B"/>
    <w:rsid w:val="00760AB0"/>
    <w:rsid w:val="00831B9F"/>
    <w:rsid w:val="0091681E"/>
    <w:rsid w:val="009539F6"/>
    <w:rsid w:val="00964F7C"/>
    <w:rsid w:val="009821FC"/>
    <w:rsid w:val="009A6B1C"/>
    <w:rsid w:val="009B272C"/>
    <w:rsid w:val="009F2D1E"/>
    <w:rsid w:val="009F707E"/>
    <w:rsid w:val="00AB03AC"/>
    <w:rsid w:val="00AC1E15"/>
    <w:rsid w:val="00B413BC"/>
    <w:rsid w:val="00B6114F"/>
    <w:rsid w:val="00C21626"/>
    <w:rsid w:val="00C24305"/>
    <w:rsid w:val="00C62558"/>
    <w:rsid w:val="00C9139D"/>
    <w:rsid w:val="00CC0620"/>
    <w:rsid w:val="00CF5D38"/>
    <w:rsid w:val="00CF678E"/>
    <w:rsid w:val="00D242FC"/>
    <w:rsid w:val="00D3593F"/>
    <w:rsid w:val="00DB53EF"/>
    <w:rsid w:val="00DF3B9E"/>
    <w:rsid w:val="00E0360C"/>
    <w:rsid w:val="00E414AF"/>
    <w:rsid w:val="00F305D7"/>
    <w:rsid w:val="00F67052"/>
    <w:rsid w:val="00FC0169"/>
    <w:rsid w:val="00FC1583"/>
    <w:rsid w:val="00FD3683"/>
    <w:rsid w:val="00FF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454F0"/>
  <w15:docId w15:val="{37AB5A90-801F-4EF8-9132-5638514B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2FC"/>
    <w:rPr>
      <w:sz w:val="24"/>
      <w:szCs w:val="24"/>
    </w:rPr>
  </w:style>
  <w:style w:type="paragraph" w:styleId="Heading1">
    <w:name w:val="heading 1"/>
    <w:basedOn w:val="Normal"/>
    <w:next w:val="Normal"/>
    <w:link w:val="Heading1Char"/>
    <w:qFormat/>
    <w:rsid w:val="00C913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39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91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872E-0395-4A64-ADE3-998A3AC4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Adviza</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Jones</dc:creator>
  <cp:lastModifiedBy>Richard Bennett</cp:lastModifiedBy>
  <cp:revision>12</cp:revision>
  <dcterms:created xsi:type="dcterms:W3CDTF">2022-08-06T11:37:00Z</dcterms:created>
  <dcterms:modified xsi:type="dcterms:W3CDTF">2025-11-04T11:47:00Z</dcterms:modified>
</cp:coreProperties>
</file>